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  <w:r>
        <w:rPr>
          <w:b/>
          <w:noProof/>
          <w:sz w:val="52"/>
          <w:szCs w:val="52"/>
        </w:rPr>
        <w:drawing>
          <wp:inline distT="0" distB="0" distL="0" distR="0">
            <wp:extent cx="5274310" cy="570062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0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E72" w:rsidRDefault="008D0E72" w:rsidP="00FE15AA">
      <w:pPr>
        <w:rPr>
          <w:b/>
          <w:bCs/>
          <w:kern w:val="44"/>
          <w:sz w:val="52"/>
          <w:szCs w:val="44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简要使用指南</w:t>
      </w: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E667FA" w:rsidP="00FE15AA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预约用户</w:t>
      </w:r>
      <w:r w:rsidR="00060159">
        <w:rPr>
          <w:rFonts w:hint="eastAsia"/>
          <w:b/>
          <w:sz w:val="52"/>
          <w:szCs w:val="52"/>
        </w:rPr>
        <w:t>使用手册</w:t>
      </w: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Pr="007F02B7" w:rsidRDefault="008D0E72" w:rsidP="00FE15AA">
      <w:pPr>
        <w:widowControl/>
        <w:jc w:val="center"/>
        <w:rPr>
          <w:b/>
          <w:sz w:val="52"/>
          <w:szCs w:val="52"/>
        </w:rPr>
      </w:pPr>
    </w:p>
    <w:p w:rsidR="008D0E72" w:rsidRDefault="008D0E72" w:rsidP="00FE15AA">
      <w:pPr>
        <w:widowControl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2018</w:t>
      </w:r>
      <w:r>
        <w:rPr>
          <w:rFonts w:hint="eastAsia"/>
          <w:b/>
          <w:sz w:val="52"/>
          <w:szCs w:val="52"/>
        </w:rPr>
        <w:t>年</w:t>
      </w:r>
      <w:r>
        <w:rPr>
          <w:rFonts w:hint="eastAsia"/>
          <w:b/>
          <w:sz w:val="52"/>
          <w:szCs w:val="52"/>
        </w:rPr>
        <w:t>1</w:t>
      </w:r>
      <w:r>
        <w:rPr>
          <w:rFonts w:hint="eastAsia"/>
          <w:b/>
          <w:sz w:val="52"/>
          <w:szCs w:val="52"/>
        </w:rPr>
        <w:t>月版</w:t>
      </w:r>
    </w:p>
    <w:p w:rsidR="008D0E72" w:rsidRDefault="008D0E72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  <w:r>
        <w:rPr>
          <w:rFonts w:ascii="Cambria" w:hAnsi="Cambria"/>
          <w:b/>
          <w:bCs/>
          <w:sz w:val="44"/>
          <w:szCs w:val="44"/>
        </w:rPr>
        <w:br w:type="page"/>
      </w:r>
    </w:p>
    <w:sdt>
      <w:sdtPr>
        <w:rPr>
          <w:rFonts w:ascii="Calibri" w:eastAsia="宋体" w:hAnsi="Calibri" w:cs="Times New Roman"/>
          <w:b w:val="0"/>
          <w:bCs w:val="0"/>
          <w:color w:val="auto"/>
          <w:kern w:val="2"/>
          <w:sz w:val="21"/>
          <w:szCs w:val="22"/>
          <w:lang w:val="zh-CN"/>
        </w:rPr>
        <w:id w:val="3857094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:rsidR="00565A59" w:rsidRDefault="00565A59" w:rsidP="00FE15AA">
          <w:pPr>
            <w:pStyle w:val="TOC"/>
            <w:spacing w:line="240" w:lineRule="auto"/>
          </w:pPr>
          <w:r>
            <w:rPr>
              <w:lang w:val="zh-CN"/>
            </w:rPr>
            <w:t>目录</w:t>
          </w:r>
        </w:p>
        <w:p w:rsidR="00E048B9" w:rsidRDefault="00415148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r>
            <w:fldChar w:fldCharType="begin"/>
          </w:r>
          <w:r w:rsidR="00565A59">
            <w:instrText xml:space="preserve"> TOC \o "1-3" \h \z \u </w:instrText>
          </w:r>
          <w:r>
            <w:fldChar w:fldCharType="separate"/>
          </w:r>
          <w:hyperlink w:anchor="_Toc503967641" w:history="1">
            <w:r w:rsidR="00E048B9" w:rsidRPr="00526898">
              <w:rPr>
                <w:rStyle w:val="a7"/>
                <w:noProof/>
              </w:rPr>
              <w:t>1</w:t>
            </w:r>
            <w:r w:rsidR="00E048B9">
              <w:rPr>
                <w:rFonts w:asciiTheme="minorHAnsi" w:eastAsiaTheme="minorEastAsia" w:hAnsiTheme="minorHAnsi" w:cstheme="minorBidi"/>
                <w:noProof/>
              </w:rPr>
              <w:tab/>
            </w:r>
            <w:r w:rsidR="00E048B9" w:rsidRPr="00526898">
              <w:rPr>
                <w:rStyle w:val="a7"/>
                <w:rFonts w:hint="eastAsia"/>
                <w:noProof/>
              </w:rPr>
              <w:t>登录系统</w:t>
            </w:r>
            <w:r w:rsidR="00E048B9">
              <w:rPr>
                <w:noProof/>
                <w:webHidden/>
              </w:rPr>
              <w:tab/>
            </w:r>
            <w:r w:rsidR="00E048B9">
              <w:rPr>
                <w:noProof/>
                <w:webHidden/>
              </w:rPr>
              <w:fldChar w:fldCharType="begin"/>
            </w:r>
            <w:r w:rsidR="00E048B9">
              <w:rPr>
                <w:noProof/>
                <w:webHidden/>
              </w:rPr>
              <w:instrText xml:space="preserve"> PAGEREF _Toc503967641 \h </w:instrText>
            </w:r>
            <w:r w:rsidR="00E048B9">
              <w:rPr>
                <w:noProof/>
                <w:webHidden/>
              </w:rPr>
            </w:r>
            <w:r w:rsidR="00E048B9">
              <w:rPr>
                <w:noProof/>
                <w:webHidden/>
              </w:rPr>
              <w:fldChar w:fldCharType="separate"/>
            </w:r>
            <w:r w:rsidR="00E048B9">
              <w:rPr>
                <w:noProof/>
                <w:webHidden/>
              </w:rPr>
              <w:t>3</w:t>
            </w:r>
            <w:r w:rsidR="00E048B9">
              <w:rPr>
                <w:noProof/>
                <w:webHidden/>
              </w:rPr>
              <w:fldChar w:fldCharType="end"/>
            </w:r>
          </w:hyperlink>
        </w:p>
        <w:p w:rsidR="00E048B9" w:rsidRDefault="00E048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642" w:history="1">
            <w:r w:rsidRPr="00526898">
              <w:rPr>
                <w:rStyle w:val="a7"/>
                <w:noProof/>
              </w:rPr>
              <w:t>1.1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526898">
              <w:rPr>
                <w:rStyle w:val="a7"/>
                <w:rFonts w:hint="eastAsia"/>
                <w:noProof/>
              </w:rPr>
              <w:t>校园统一身份认证方式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_Toc503967642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048B9" w:rsidRDefault="00E048B9">
          <w:pPr>
            <w:pStyle w:val="20"/>
            <w:tabs>
              <w:tab w:val="left" w:pos="105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643" w:history="1">
            <w:r w:rsidRPr="00526898">
              <w:rPr>
                <w:rStyle w:val="a7"/>
                <w:noProof/>
              </w:rPr>
              <w:t>1.2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526898">
              <w:rPr>
                <w:rStyle w:val="a7"/>
                <w:rFonts w:hint="eastAsia"/>
                <w:noProof/>
              </w:rPr>
              <w:t>平台本地认证方式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_Toc503967643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048B9" w:rsidRDefault="00E048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644" w:history="1">
            <w:r w:rsidRPr="00526898">
              <w:rPr>
                <w:rStyle w:val="a7"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526898">
              <w:rPr>
                <w:rStyle w:val="a7"/>
                <w:rFonts w:hint="eastAsia"/>
                <w:noProof/>
              </w:rPr>
              <w:t>个人信息修改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_Toc503967644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048B9" w:rsidRDefault="00E048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645" w:history="1">
            <w:r w:rsidRPr="00526898">
              <w:rPr>
                <w:rStyle w:val="a7"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526898">
              <w:rPr>
                <w:rStyle w:val="a7"/>
                <w:rFonts w:hint="eastAsia"/>
                <w:noProof/>
              </w:rPr>
              <w:t>加入课题组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_Toc503967645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048B9" w:rsidRDefault="00E048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646" w:history="1">
            <w:r w:rsidRPr="00526898">
              <w:rPr>
                <w:rStyle w:val="a7"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526898">
              <w:rPr>
                <w:rStyle w:val="a7"/>
                <w:rFonts w:hint="eastAsia"/>
                <w:noProof/>
              </w:rPr>
              <w:t>预约仪器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_Toc503967646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048B9" w:rsidRDefault="00E048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647" w:history="1">
            <w:r w:rsidRPr="00526898">
              <w:rPr>
                <w:rStyle w:val="a7"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526898">
              <w:rPr>
                <w:rStyle w:val="a7"/>
                <w:rFonts w:hint="eastAsia"/>
                <w:noProof/>
              </w:rPr>
              <w:t>查看预约状态记录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_Toc503967647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048B9" w:rsidRDefault="00E048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648" w:history="1">
            <w:r w:rsidRPr="00526898">
              <w:rPr>
                <w:rStyle w:val="a7"/>
                <w:noProof/>
              </w:rPr>
              <w:t>6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526898">
              <w:rPr>
                <w:rStyle w:val="a7"/>
                <w:rFonts w:hint="eastAsia"/>
                <w:noProof/>
              </w:rPr>
              <w:t>费用确认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_Toc503967648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048B9" w:rsidRDefault="00E048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649" w:history="1">
            <w:r w:rsidRPr="00526898">
              <w:rPr>
                <w:rStyle w:val="a7"/>
                <w:noProof/>
              </w:rPr>
              <w:t>7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526898">
              <w:rPr>
                <w:rStyle w:val="a7"/>
                <w:rFonts w:hint="eastAsia"/>
                <w:noProof/>
              </w:rPr>
              <w:t>数据下载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_Toc503967649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048B9" w:rsidRDefault="00E048B9">
          <w:pPr>
            <w:pStyle w:val="11"/>
            <w:tabs>
              <w:tab w:val="left" w:pos="420"/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</w:rPr>
          </w:pPr>
          <w:hyperlink w:anchor="_Toc503967650" w:history="1">
            <w:r w:rsidRPr="00526898">
              <w:rPr>
                <w:rStyle w:val="a7"/>
                <w:noProof/>
              </w:rPr>
              <w:t>8</w:t>
            </w:r>
            <w:r>
              <w:rPr>
                <w:rFonts w:asciiTheme="minorHAnsi" w:eastAsiaTheme="minorEastAsia" w:hAnsiTheme="minorHAnsi" w:cstheme="minorBidi"/>
                <w:noProof/>
              </w:rPr>
              <w:tab/>
            </w:r>
            <w:r w:rsidRPr="00526898">
              <w:rPr>
                <w:rStyle w:val="a7"/>
                <w:rFonts w:hint="eastAsia"/>
                <w:noProof/>
              </w:rPr>
              <w:t>信誉积分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_Toc503967650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65A59" w:rsidRDefault="00415148" w:rsidP="00FE15AA">
          <w:r>
            <w:fldChar w:fldCharType="end"/>
          </w:r>
        </w:p>
      </w:sdtContent>
    </w:sdt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565A59" w:rsidRDefault="00565A59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3559A6" w:rsidRDefault="003559A6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3559A6" w:rsidRDefault="003559A6" w:rsidP="00FE15AA">
      <w:pPr>
        <w:widowControl/>
        <w:jc w:val="left"/>
        <w:rPr>
          <w:rFonts w:ascii="Cambria" w:hAnsi="Cambria"/>
          <w:b/>
          <w:bCs/>
          <w:sz w:val="44"/>
          <w:szCs w:val="44"/>
        </w:rPr>
      </w:pPr>
    </w:p>
    <w:p w:rsidR="003559A6" w:rsidRDefault="003559A6" w:rsidP="003559A6">
      <w:pPr>
        <w:pStyle w:val="10"/>
        <w:numPr>
          <w:ilvl w:val="0"/>
          <w:numId w:val="18"/>
        </w:numPr>
      </w:pPr>
      <w:bookmarkStart w:id="0" w:name="_Toc503713599"/>
      <w:bookmarkStart w:id="1" w:name="_Toc503967641"/>
      <w:r>
        <w:rPr>
          <w:rFonts w:hint="eastAsia"/>
        </w:rPr>
        <w:lastRenderedPageBreak/>
        <w:t>登录系统</w:t>
      </w:r>
      <w:bookmarkEnd w:id="0"/>
      <w:bookmarkEnd w:id="1"/>
    </w:p>
    <w:p w:rsidR="00301522" w:rsidRPr="00506DF9" w:rsidRDefault="00301522" w:rsidP="00301522">
      <w:pPr>
        <w:rPr>
          <w:b/>
        </w:rPr>
      </w:pPr>
      <w:r w:rsidRPr="00506DF9">
        <w:rPr>
          <w:b/>
        </w:rPr>
        <w:t>说明：</w:t>
      </w:r>
    </w:p>
    <w:p w:rsidR="00301522" w:rsidRDefault="00301522" w:rsidP="00301522">
      <w:pPr>
        <w:ind w:firstLine="420"/>
      </w:pPr>
      <w:r>
        <w:t>系统分为两种登录认证方式：</w:t>
      </w:r>
      <w:r>
        <w:rPr>
          <w:rFonts w:hint="eastAsia"/>
        </w:rPr>
        <w:t>校园</w:t>
      </w:r>
      <w:r>
        <w:t>统一身份认证方式及大型仪器开放共享服务平台（简称：平台）本地认证方式。</w:t>
      </w:r>
    </w:p>
    <w:p w:rsidR="00301522" w:rsidRDefault="00301522" w:rsidP="00301522">
      <w:pPr>
        <w:pStyle w:val="a6"/>
      </w:pPr>
      <w:r>
        <w:rPr>
          <w:rFonts w:hint="eastAsia"/>
        </w:rPr>
        <w:t>输入平台地址：</w:t>
      </w:r>
      <w:hyperlink r:id="rId9" w:history="1">
        <w:r w:rsidRPr="002015B4">
          <w:rPr>
            <w:rStyle w:val="a7"/>
          </w:rPr>
          <w:t>http://hddygx.hdu.edu.cn/dyui/</w:t>
        </w:r>
      </w:hyperlink>
      <w:r>
        <w:rPr>
          <w:rFonts w:hint="eastAsia"/>
        </w:rPr>
        <w:t>；显示信息门户网站（简称：网站，图</w:t>
      </w:r>
      <w:r>
        <w:rPr>
          <w:rFonts w:hint="eastAsia"/>
        </w:rPr>
        <w:t>1</w:t>
      </w:r>
      <w:r>
        <w:rPr>
          <w:rFonts w:hint="eastAsia"/>
        </w:rPr>
        <w:t>），。</w:t>
      </w:r>
    </w:p>
    <w:p w:rsidR="00301522" w:rsidRDefault="00301522" w:rsidP="00301522">
      <w:pPr>
        <w:ind w:firstLine="420"/>
      </w:pPr>
      <w:r>
        <w:rPr>
          <w:rFonts w:hint="eastAsia"/>
          <w:noProof/>
        </w:rPr>
        <w:drawing>
          <wp:inline distT="0" distB="0" distL="0" distR="0">
            <wp:extent cx="4967018" cy="5322043"/>
            <wp:effectExtent l="19050" t="0" r="5032" b="0"/>
            <wp:docPr id="41" name="图片 2" descr="httphddygx_hdu_edu_cndyu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ttphddygx_hdu_edu_cndyui.png"/>
                    <pic:cNvPicPr/>
                  </pic:nvPicPr>
                  <pic:blipFill>
                    <a:blip r:embed="rId10"/>
                    <a:srcRect l="13866" r="14866"/>
                    <a:stretch>
                      <a:fillRect/>
                    </a:stretch>
                  </pic:blipFill>
                  <pic:spPr>
                    <a:xfrm>
                      <a:off x="0" y="0"/>
                      <a:ext cx="4971214" cy="5326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522" w:rsidRDefault="00301522" w:rsidP="00301522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  <w:r>
        <w:rPr>
          <w:rFonts w:hint="eastAsia"/>
        </w:rPr>
        <w:t>网站</w:t>
      </w:r>
    </w:p>
    <w:p w:rsidR="00301522" w:rsidRPr="00B04EEB" w:rsidRDefault="00301522" w:rsidP="00301522">
      <w:pPr>
        <w:pStyle w:val="a6"/>
        <w:ind w:left="420" w:firstLineChars="0" w:firstLine="0"/>
        <w:jc w:val="center"/>
      </w:pPr>
    </w:p>
    <w:p w:rsidR="00301522" w:rsidRDefault="00301522" w:rsidP="000B3C67">
      <w:pPr>
        <w:pStyle w:val="2"/>
        <w:numPr>
          <w:ilvl w:val="1"/>
          <w:numId w:val="18"/>
        </w:numPr>
      </w:pPr>
      <w:bookmarkStart w:id="2" w:name="_Toc503967642"/>
      <w:r w:rsidRPr="00B04EEB">
        <w:rPr>
          <w:rFonts w:hint="eastAsia"/>
        </w:rPr>
        <w:t>校园</w:t>
      </w:r>
      <w:r w:rsidRPr="00B04EEB">
        <w:t>统一</w:t>
      </w:r>
      <w:r>
        <w:t>身份</w:t>
      </w:r>
      <w:r w:rsidRPr="00B04EEB">
        <w:t>认证方式</w:t>
      </w:r>
      <w:bookmarkEnd w:id="2"/>
    </w:p>
    <w:p w:rsidR="00301522" w:rsidRDefault="00301522" w:rsidP="00301522">
      <w:pPr>
        <w:pStyle w:val="a6"/>
        <w:ind w:left="420" w:firstLineChars="0" w:firstLine="0"/>
      </w:pPr>
      <w:r>
        <w:rPr>
          <w:rFonts w:hint="eastAsia"/>
        </w:rPr>
        <w:t>点击网站用户登录框下的“</w:t>
      </w:r>
      <w:r w:rsidRPr="002015B4">
        <w:rPr>
          <w:rFonts w:hint="eastAsia"/>
          <w:b/>
        </w:rPr>
        <w:t>统一身份认证登录</w:t>
      </w:r>
      <w:r>
        <w:rPr>
          <w:rFonts w:hint="eastAsia"/>
        </w:rPr>
        <w:t>”按钮（图</w:t>
      </w:r>
      <w:r w:rsidR="000D2056">
        <w:rPr>
          <w:rFonts w:hint="eastAsia"/>
        </w:rPr>
        <w:t>2</w:t>
      </w:r>
      <w:r>
        <w:rPr>
          <w:rFonts w:hint="eastAsia"/>
        </w:rPr>
        <w:t>红色框中），跳转到校园统一认证页面，输入校园统一认证账号密码，确认后自动跳转到网站并完成登录。</w:t>
      </w:r>
    </w:p>
    <w:p w:rsidR="00301522" w:rsidRDefault="00301522" w:rsidP="00301522">
      <w:pPr>
        <w:pStyle w:val="a6"/>
        <w:ind w:left="420" w:firstLineChars="0" w:firstLine="0"/>
      </w:pPr>
      <w:r>
        <w:rPr>
          <w:rFonts w:hint="eastAsia"/>
          <w:noProof/>
        </w:rPr>
        <w:lastRenderedPageBreak/>
        <w:drawing>
          <wp:inline distT="0" distB="0" distL="0" distR="0">
            <wp:extent cx="4977231" cy="3223773"/>
            <wp:effectExtent l="19050" t="0" r="0" b="0"/>
            <wp:docPr id="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222" cy="3223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522" w:rsidRDefault="00301522" w:rsidP="00301522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 w:rsidR="000D2056">
        <w:rPr>
          <w:rFonts w:hint="eastAsia"/>
        </w:rPr>
        <w:t>2</w:t>
      </w:r>
      <w:r>
        <w:rPr>
          <w:rFonts w:hint="eastAsia"/>
        </w:rPr>
        <w:t>网站统一身份认证登录</w:t>
      </w:r>
    </w:p>
    <w:p w:rsidR="00301522" w:rsidRPr="002015B4" w:rsidRDefault="00301522" w:rsidP="00301522">
      <w:pPr>
        <w:pStyle w:val="a6"/>
        <w:ind w:left="420" w:firstLineChars="0" w:firstLine="0"/>
        <w:jc w:val="center"/>
      </w:pPr>
    </w:p>
    <w:p w:rsidR="00301522" w:rsidRDefault="00301522" w:rsidP="000B3C67">
      <w:pPr>
        <w:pStyle w:val="2"/>
        <w:numPr>
          <w:ilvl w:val="1"/>
          <w:numId w:val="18"/>
        </w:numPr>
        <w:rPr>
          <w:b w:val="0"/>
        </w:rPr>
      </w:pPr>
      <w:bookmarkStart w:id="3" w:name="_Toc503967643"/>
      <w:proofErr w:type="gramStart"/>
      <w:r w:rsidRPr="00B04EEB">
        <w:rPr>
          <w:b w:val="0"/>
        </w:rPr>
        <w:t>平台本地</w:t>
      </w:r>
      <w:proofErr w:type="gramEnd"/>
      <w:r w:rsidRPr="00B04EEB">
        <w:rPr>
          <w:b w:val="0"/>
        </w:rPr>
        <w:t>认证方式</w:t>
      </w:r>
      <w:bookmarkEnd w:id="3"/>
    </w:p>
    <w:p w:rsidR="00301522" w:rsidRDefault="00301522" w:rsidP="00301522">
      <w:pPr>
        <w:pStyle w:val="a6"/>
        <w:ind w:left="420" w:firstLineChars="0" w:firstLine="0"/>
      </w:pPr>
      <w:r>
        <w:t>在网站</w:t>
      </w:r>
      <w:r>
        <w:rPr>
          <w:rFonts w:hint="eastAsia"/>
        </w:rPr>
        <w:t>“</w:t>
      </w:r>
      <w:r w:rsidRPr="004448AF">
        <w:rPr>
          <w:b/>
        </w:rPr>
        <w:t>用户登录</w:t>
      </w:r>
      <w:r>
        <w:rPr>
          <w:rFonts w:hint="eastAsia"/>
        </w:rPr>
        <w:t>”（图</w:t>
      </w:r>
      <w:r w:rsidR="00621CE7">
        <w:rPr>
          <w:rFonts w:hint="eastAsia"/>
        </w:rPr>
        <w:t>3</w:t>
      </w:r>
      <w:r>
        <w:rPr>
          <w:rFonts w:hint="eastAsia"/>
        </w:rPr>
        <w:t>红色框中）框中输入账号密码及校验码，完成登录。初始密码与账号相同，登录后请在个人中心修改登录密码。</w:t>
      </w:r>
    </w:p>
    <w:p w:rsidR="00301522" w:rsidRDefault="00301522" w:rsidP="00301522">
      <w:pPr>
        <w:pStyle w:val="a6"/>
        <w:ind w:left="420" w:firstLineChars="0" w:firstLine="0"/>
      </w:pPr>
      <w:r>
        <w:rPr>
          <w:noProof/>
        </w:rPr>
        <w:drawing>
          <wp:inline distT="0" distB="0" distL="0" distR="0">
            <wp:extent cx="4977231" cy="2847833"/>
            <wp:effectExtent l="19050" t="0" r="0" b="0"/>
            <wp:docPr id="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944" cy="2847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1522" w:rsidRDefault="00301522" w:rsidP="00301522">
      <w:pPr>
        <w:pStyle w:val="a6"/>
        <w:ind w:left="420" w:firstLineChars="0" w:firstLine="0"/>
        <w:jc w:val="center"/>
      </w:pPr>
      <w:r>
        <w:rPr>
          <w:rFonts w:hint="eastAsia"/>
        </w:rPr>
        <w:t>图</w:t>
      </w:r>
      <w:r w:rsidR="00621CE7">
        <w:rPr>
          <w:rFonts w:hint="eastAsia"/>
        </w:rPr>
        <w:t>3</w:t>
      </w:r>
      <w:r>
        <w:rPr>
          <w:rFonts w:hint="eastAsia"/>
        </w:rPr>
        <w:t>网站本地认证登录</w:t>
      </w:r>
    </w:p>
    <w:p w:rsidR="003559A6" w:rsidRDefault="003559A6" w:rsidP="003559A6">
      <w:pPr>
        <w:ind w:leftChars="-2" w:left="-4" w:firstLine="1"/>
      </w:pPr>
    </w:p>
    <w:p w:rsidR="000B3C67" w:rsidRDefault="000B3C67" w:rsidP="003559A6">
      <w:pPr>
        <w:ind w:leftChars="-2" w:left="-4" w:firstLine="1"/>
      </w:pPr>
    </w:p>
    <w:p w:rsidR="000B3C67" w:rsidRDefault="000B3C67" w:rsidP="003559A6">
      <w:pPr>
        <w:ind w:leftChars="-2" w:left="-4" w:firstLine="1"/>
      </w:pPr>
    </w:p>
    <w:p w:rsidR="00FF3281" w:rsidRDefault="00FF3281" w:rsidP="00FF3281">
      <w:pPr>
        <w:pStyle w:val="10"/>
        <w:numPr>
          <w:ilvl w:val="0"/>
          <w:numId w:val="18"/>
        </w:numPr>
      </w:pPr>
      <w:bookmarkStart w:id="4" w:name="_Toc503967644"/>
      <w:r>
        <w:rPr>
          <w:rFonts w:hint="eastAsia"/>
        </w:rPr>
        <w:lastRenderedPageBreak/>
        <w:t>个人信息修改</w:t>
      </w:r>
      <w:bookmarkEnd w:id="4"/>
    </w:p>
    <w:p w:rsidR="00FF3281" w:rsidRPr="00A8343D" w:rsidRDefault="00FF3281" w:rsidP="00FF3281">
      <w:pPr>
        <w:rPr>
          <w:b/>
        </w:rPr>
      </w:pPr>
      <w:r w:rsidRPr="00A8343D">
        <w:rPr>
          <w:b/>
        </w:rPr>
        <w:t>说明：</w:t>
      </w:r>
    </w:p>
    <w:p w:rsidR="00FF3281" w:rsidRDefault="00FF3281" w:rsidP="00FF3281">
      <w:pPr>
        <w:rPr>
          <w:rFonts w:hint="eastAsia"/>
          <w:b/>
        </w:rPr>
      </w:pPr>
      <w:r>
        <w:rPr>
          <w:rFonts w:hint="eastAsia"/>
        </w:rPr>
        <w:tab/>
      </w:r>
      <w:r>
        <w:rPr>
          <w:rFonts w:hint="eastAsia"/>
        </w:rPr>
        <w:t>为了更好的使用平</w:t>
      </w:r>
      <w:r w:rsidR="00423A53">
        <w:rPr>
          <w:rFonts w:hint="eastAsia"/>
        </w:rPr>
        <w:t>台，实现邮件通知及找回密码等相关功能，以及防止恶意盗用账户预约</w:t>
      </w:r>
      <w:r>
        <w:rPr>
          <w:rFonts w:hint="eastAsia"/>
        </w:rPr>
        <w:t>审批等情况，请登录系统后及时完善个人信息。</w:t>
      </w:r>
      <w:r w:rsidRPr="00A8343D">
        <w:rPr>
          <w:rFonts w:hint="eastAsia"/>
          <w:b/>
        </w:rPr>
        <w:t>注意：在本平台中修改的账号密码只是修改平台的本地认证，与校园统一身份认证密码无关。</w:t>
      </w:r>
    </w:p>
    <w:p w:rsidR="006C4676" w:rsidRDefault="006C4676" w:rsidP="00FF3281">
      <w:r>
        <w:rPr>
          <w:rFonts w:hint="eastAsia"/>
          <w:b/>
        </w:rPr>
        <w:t>操作步骤：</w:t>
      </w:r>
    </w:p>
    <w:p w:rsidR="00FD748B" w:rsidRDefault="00FD748B" w:rsidP="000B3C67">
      <w:pPr>
        <w:pStyle w:val="a6"/>
        <w:numPr>
          <w:ilvl w:val="1"/>
          <w:numId w:val="18"/>
        </w:numPr>
        <w:ind w:firstLineChars="0"/>
      </w:pPr>
      <w:r>
        <w:rPr>
          <w:rFonts w:hint="eastAsia"/>
        </w:rPr>
        <w:t>学生在平台点击“</w:t>
      </w:r>
      <w:r w:rsidRPr="000B3C67">
        <w:rPr>
          <w:rFonts w:hint="eastAsia"/>
          <w:b/>
        </w:rPr>
        <w:t>进入个人中心</w:t>
      </w:r>
      <w:r>
        <w:rPr>
          <w:rFonts w:hint="eastAsia"/>
        </w:rPr>
        <w:t>”按钮后，进入个人信息修改页面（图</w:t>
      </w:r>
      <w:r>
        <w:rPr>
          <w:rFonts w:hint="eastAsia"/>
        </w:rPr>
        <w:t>4</w:t>
      </w:r>
      <w:r>
        <w:rPr>
          <w:rFonts w:hint="eastAsia"/>
        </w:rPr>
        <w:t>），在个人信息页面中，可以修改常用联系邮箱及电话。请尽量填写常用邮箱和电话，方便预约用户和管理系统及时联系到您。</w:t>
      </w:r>
    </w:p>
    <w:p w:rsidR="00FD748B" w:rsidRDefault="00FD748B" w:rsidP="00FD748B">
      <w:r>
        <w:rPr>
          <w:noProof/>
        </w:rPr>
        <w:drawing>
          <wp:inline distT="0" distB="0" distL="0" distR="0">
            <wp:extent cx="5274615" cy="2429235"/>
            <wp:effectExtent l="19050" t="0" r="2235" b="0"/>
            <wp:docPr id="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39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615" cy="242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48B" w:rsidRDefault="00FD748B" w:rsidP="00FD748B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4</w:t>
      </w:r>
      <w:r>
        <w:rPr>
          <w:rFonts w:hint="eastAsia"/>
        </w:rPr>
        <w:t>学生修改个人信息</w:t>
      </w:r>
    </w:p>
    <w:p w:rsidR="00FD748B" w:rsidRDefault="00FD748B" w:rsidP="00FD748B">
      <w:pPr>
        <w:jc w:val="center"/>
      </w:pPr>
    </w:p>
    <w:p w:rsidR="00FD748B" w:rsidRDefault="00FD748B" w:rsidP="000B3C67">
      <w:pPr>
        <w:pStyle w:val="a6"/>
        <w:numPr>
          <w:ilvl w:val="1"/>
          <w:numId w:val="18"/>
        </w:numPr>
        <w:ind w:firstLineChars="0"/>
      </w:pPr>
      <w:r>
        <w:t>点击</w:t>
      </w:r>
      <w:r>
        <w:rPr>
          <w:rFonts w:hint="eastAsia"/>
        </w:rPr>
        <w:t>“</w:t>
      </w:r>
      <w:r w:rsidRPr="00B4590A">
        <w:rPr>
          <w:rFonts w:hint="eastAsia"/>
          <w:b/>
        </w:rPr>
        <w:t>账号信息</w:t>
      </w:r>
      <w:r>
        <w:rPr>
          <w:rFonts w:hint="eastAsia"/>
        </w:rPr>
        <w:t>”下的“</w:t>
      </w:r>
      <w:r w:rsidRPr="00B4590A">
        <w:rPr>
          <w:rFonts w:hint="eastAsia"/>
          <w:b/>
        </w:rPr>
        <w:t>密码修改</w:t>
      </w:r>
      <w:r>
        <w:rPr>
          <w:rFonts w:hint="eastAsia"/>
        </w:rPr>
        <w:t>”，可修改</w:t>
      </w:r>
      <w:proofErr w:type="gramStart"/>
      <w:r>
        <w:rPr>
          <w:rFonts w:hint="eastAsia"/>
        </w:rPr>
        <w:t>系统本地</w:t>
      </w:r>
      <w:proofErr w:type="gramEnd"/>
      <w:r>
        <w:rPr>
          <w:rFonts w:hint="eastAsia"/>
        </w:rPr>
        <w:t>认证密码（图</w:t>
      </w:r>
      <w:r>
        <w:rPr>
          <w:rFonts w:hint="eastAsia"/>
        </w:rPr>
        <w:t>5</w:t>
      </w:r>
      <w:r>
        <w:rPr>
          <w:rFonts w:hint="eastAsia"/>
        </w:rPr>
        <w:t>），</w:t>
      </w:r>
      <w:r w:rsidRPr="000F48FF">
        <w:rPr>
          <w:rFonts w:hint="eastAsia"/>
          <w:b/>
        </w:rPr>
        <w:t>但注意</w:t>
      </w:r>
      <w:r w:rsidRPr="00A8343D">
        <w:rPr>
          <w:rFonts w:hint="eastAsia"/>
          <w:b/>
        </w:rPr>
        <w:t>在本平台中修改的账号密码只是修改平台的本地认证，与校园统一身份认证密码无关。</w:t>
      </w:r>
    </w:p>
    <w:p w:rsidR="00FD748B" w:rsidRDefault="00FD748B" w:rsidP="00FD748B">
      <w:r>
        <w:rPr>
          <w:noProof/>
        </w:rPr>
        <w:drawing>
          <wp:inline distT="0" distB="0" distL="0" distR="0">
            <wp:extent cx="5274310" cy="2905911"/>
            <wp:effectExtent l="19050" t="0" r="2540" b="0"/>
            <wp:docPr id="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05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281" w:rsidRPr="00FF3281" w:rsidRDefault="00FD748B" w:rsidP="000B3C67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5</w:t>
      </w:r>
      <w:r>
        <w:rPr>
          <w:rFonts w:hint="eastAsia"/>
        </w:rPr>
        <w:t>学生修改本地密码</w:t>
      </w:r>
    </w:p>
    <w:p w:rsidR="002C73D7" w:rsidRDefault="002C73D7" w:rsidP="002C73D7">
      <w:pPr>
        <w:pStyle w:val="10"/>
        <w:numPr>
          <w:ilvl w:val="0"/>
          <w:numId w:val="18"/>
        </w:numPr>
      </w:pPr>
      <w:bookmarkStart w:id="5" w:name="_Toc503967645"/>
      <w:r>
        <w:rPr>
          <w:rFonts w:hint="eastAsia"/>
        </w:rPr>
        <w:lastRenderedPageBreak/>
        <w:t>加入课题组</w:t>
      </w:r>
      <w:bookmarkEnd w:id="5"/>
    </w:p>
    <w:p w:rsidR="00B90D54" w:rsidRDefault="00B90D54" w:rsidP="00B90D54">
      <w:pPr>
        <w:rPr>
          <w:b/>
        </w:rPr>
      </w:pPr>
      <w:r w:rsidRPr="00E967E4">
        <w:rPr>
          <w:b/>
        </w:rPr>
        <w:t>说明：</w:t>
      </w:r>
    </w:p>
    <w:p w:rsidR="00B90D54" w:rsidRDefault="00B90D54" w:rsidP="00B90D54">
      <w:r>
        <w:rPr>
          <w:rFonts w:hint="eastAsia"/>
          <w:b/>
        </w:rPr>
        <w:tab/>
      </w:r>
      <w:r>
        <w:rPr>
          <w:rFonts w:hint="eastAsia"/>
        </w:rPr>
        <w:t>校内用户在预约仪器前，必须成功加入某一课题组，才能使用该课题组的项目经费进行预约。用户可同时加入多个课题组，在预约时进行选择。个人申请加入课题组需要等待课题组组长审批。</w:t>
      </w:r>
    </w:p>
    <w:p w:rsidR="00B90D54" w:rsidRDefault="00B90D54" w:rsidP="00B90D54">
      <w:pPr>
        <w:rPr>
          <w:b/>
        </w:rPr>
      </w:pPr>
      <w:r w:rsidRPr="006C5672">
        <w:rPr>
          <w:rFonts w:hint="eastAsia"/>
          <w:b/>
        </w:rPr>
        <w:t>操作步骤：</w:t>
      </w:r>
    </w:p>
    <w:p w:rsidR="00B90D54" w:rsidRDefault="00B90D54" w:rsidP="000B3C67">
      <w:pPr>
        <w:pStyle w:val="a6"/>
        <w:numPr>
          <w:ilvl w:val="1"/>
          <w:numId w:val="18"/>
        </w:numPr>
        <w:ind w:firstLineChars="0"/>
      </w:pPr>
      <w:r>
        <w:rPr>
          <w:rFonts w:hint="eastAsia"/>
        </w:rPr>
        <w:t>用户成功登录网站后，点击登录框中的“</w:t>
      </w:r>
      <w:r w:rsidRPr="00903E35">
        <w:rPr>
          <w:rFonts w:hint="eastAsia"/>
          <w:b/>
        </w:rPr>
        <w:t>加入课题组</w:t>
      </w:r>
      <w:r>
        <w:rPr>
          <w:rFonts w:hint="eastAsia"/>
        </w:rPr>
        <w:t>”按钮（图</w:t>
      </w:r>
      <w:r w:rsidR="000829E0">
        <w:rPr>
          <w:rFonts w:hint="eastAsia"/>
        </w:rPr>
        <w:t>6</w:t>
      </w:r>
      <w:r>
        <w:rPr>
          <w:rFonts w:hint="eastAsia"/>
        </w:rPr>
        <w:t>），可显示加入的课题组列表。（图</w:t>
      </w:r>
      <w:r w:rsidR="000829E0">
        <w:rPr>
          <w:rFonts w:hint="eastAsia"/>
        </w:rPr>
        <w:t>7</w:t>
      </w:r>
      <w:r>
        <w:rPr>
          <w:rFonts w:hint="eastAsia"/>
        </w:rPr>
        <w:t>）</w:t>
      </w:r>
    </w:p>
    <w:p w:rsidR="00B90D54" w:rsidRDefault="00B90D54" w:rsidP="00B90D54">
      <w:pPr>
        <w:jc w:val="center"/>
      </w:pPr>
      <w:r>
        <w:rPr>
          <w:noProof/>
        </w:rPr>
        <w:drawing>
          <wp:inline distT="0" distB="0" distL="0" distR="0">
            <wp:extent cx="2914650" cy="2241550"/>
            <wp:effectExtent l="19050" t="0" r="0" b="0"/>
            <wp:docPr id="4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24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D54" w:rsidRDefault="00B90D54" w:rsidP="00B90D54">
      <w:pPr>
        <w:jc w:val="center"/>
      </w:pPr>
      <w:r>
        <w:rPr>
          <w:rFonts w:hint="eastAsia"/>
        </w:rPr>
        <w:t>图</w:t>
      </w:r>
      <w:r w:rsidR="000829E0">
        <w:rPr>
          <w:rFonts w:hint="eastAsia"/>
        </w:rPr>
        <w:t>6</w:t>
      </w:r>
      <w:r>
        <w:rPr>
          <w:rFonts w:hint="eastAsia"/>
        </w:rPr>
        <w:t>用户登录</w:t>
      </w:r>
    </w:p>
    <w:p w:rsidR="00B90D54" w:rsidRDefault="00B90D54" w:rsidP="00B90D54">
      <w:pPr>
        <w:jc w:val="center"/>
      </w:pPr>
    </w:p>
    <w:p w:rsidR="00B90D54" w:rsidRDefault="00B90D54" w:rsidP="00B90D54">
      <w:pPr>
        <w:jc w:val="center"/>
      </w:pPr>
      <w:r>
        <w:rPr>
          <w:noProof/>
        </w:rPr>
        <w:drawing>
          <wp:inline distT="0" distB="0" distL="0" distR="0">
            <wp:extent cx="5274310" cy="3460160"/>
            <wp:effectExtent l="19050" t="0" r="2540" b="0"/>
            <wp:docPr id="4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6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D54" w:rsidRDefault="00B90D54" w:rsidP="00B90D54">
      <w:pPr>
        <w:jc w:val="center"/>
      </w:pPr>
      <w:r>
        <w:rPr>
          <w:rFonts w:hint="eastAsia"/>
        </w:rPr>
        <w:t>图</w:t>
      </w:r>
      <w:r w:rsidR="000829E0">
        <w:rPr>
          <w:rFonts w:hint="eastAsia"/>
        </w:rPr>
        <w:t>7</w:t>
      </w:r>
      <w:r>
        <w:rPr>
          <w:rFonts w:hint="eastAsia"/>
        </w:rPr>
        <w:t>课题组列表</w:t>
      </w:r>
    </w:p>
    <w:p w:rsidR="00B90D54" w:rsidRDefault="00B90D54" w:rsidP="00B90D54">
      <w:pPr>
        <w:jc w:val="center"/>
      </w:pPr>
    </w:p>
    <w:p w:rsidR="00B90D54" w:rsidRDefault="00B90D54" w:rsidP="000B3C67">
      <w:pPr>
        <w:pStyle w:val="a6"/>
        <w:numPr>
          <w:ilvl w:val="1"/>
          <w:numId w:val="18"/>
        </w:numPr>
        <w:ind w:firstLineChars="0"/>
      </w:pPr>
      <w:r>
        <w:t>可根据课题组组长姓名或课题组名称查询课题组，点击操作列中的</w:t>
      </w:r>
      <w:r>
        <w:rPr>
          <w:rFonts w:hint="eastAsia"/>
        </w:rPr>
        <w:t>“</w:t>
      </w:r>
      <w:r w:rsidRPr="00D21A2A">
        <w:rPr>
          <w:rFonts w:hint="eastAsia"/>
          <w:b/>
        </w:rPr>
        <w:t>申请加入</w:t>
      </w:r>
      <w:r>
        <w:rPr>
          <w:rFonts w:hint="eastAsia"/>
        </w:rPr>
        <w:t>”</w:t>
      </w:r>
      <w:r>
        <w:rPr>
          <w:rFonts w:hint="eastAsia"/>
        </w:rPr>
        <w:lastRenderedPageBreak/>
        <w:t>按钮完成申请。（图</w:t>
      </w:r>
      <w:r w:rsidR="000829E0">
        <w:rPr>
          <w:rFonts w:hint="eastAsia"/>
        </w:rPr>
        <w:t>8</w:t>
      </w:r>
      <w:r>
        <w:rPr>
          <w:rFonts w:hint="eastAsia"/>
        </w:rPr>
        <w:t>）</w:t>
      </w:r>
    </w:p>
    <w:p w:rsidR="00B90D54" w:rsidRDefault="00B90D54" w:rsidP="00B90D54">
      <w:r>
        <w:rPr>
          <w:rFonts w:hint="eastAsia"/>
          <w:noProof/>
        </w:rPr>
        <w:drawing>
          <wp:inline distT="0" distB="0" distL="0" distR="0">
            <wp:extent cx="5274310" cy="2909450"/>
            <wp:effectExtent l="19050" t="0" r="2540" b="0"/>
            <wp:docPr id="4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0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D54" w:rsidRDefault="00B90D54" w:rsidP="00B90D54">
      <w:pPr>
        <w:jc w:val="center"/>
        <w:rPr>
          <w:rFonts w:hint="eastAsia"/>
        </w:rPr>
      </w:pPr>
      <w:r>
        <w:rPr>
          <w:rFonts w:hint="eastAsia"/>
        </w:rPr>
        <w:t>图</w:t>
      </w:r>
      <w:r w:rsidR="000829E0">
        <w:rPr>
          <w:rFonts w:hint="eastAsia"/>
        </w:rPr>
        <w:t>8</w:t>
      </w:r>
      <w:r>
        <w:rPr>
          <w:rFonts w:hint="eastAsia"/>
        </w:rPr>
        <w:t>申请加入课题组</w:t>
      </w:r>
    </w:p>
    <w:p w:rsidR="00196991" w:rsidRDefault="00196991" w:rsidP="00B90D54">
      <w:pPr>
        <w:jc w:val="center"/>
      </w:pPr>
    </w:p>
    <w:p w:rsidR="00B90D54" w:rsidRPr="006C5672" w:rsidRDefault="00B90D54" w:rsidP="000B3C67">
      <w:pPr>
        <w:pStyle w:val="a6"/>
        <w:numPr>
          <w:ilvl w:val="1"/>
          <w:numId w:val="18"/>
        </w:numPr>
        <w:ind w:firstLineChars="0"/>
      </w:pPr>
      <w:r>
        <w:t>操作列中会显示当前课题组的申请状态，</w:t>
      </w:r>
      <w:r>
        <w:rPr>
          <w:rFonts w:hint="eastAsia"/>
        </w:rPr>
        <w:t>“</w:t>
      </w:r>
      <w:r w:rsidRPr="00F01462">
        <w:rPr>
          <w:rFonts w:hint="eastAsia"/>
          <w:b/>
        </w:rPr>
        <w:t>未开放</w:t>
      </w:r>
      <w:r>
        <w:rPr>
          <w:rFonts w:hint="eastAsia"/>
        </w:rPr>
        <w:t>”表示课题组未开放申请加入功能，只能由课题组组长主动添加小组成员；“</w:t>
      </w:r>
      <w:r>
        <w:rPr>
          <w:rFonts w:hint="eastAsia"/>
          <w:b/>
        </w:rPr>
        <w:t>申请加入</w:t>
      </w:r>
      <w:r>
        <w:rPr>
          <w:rFonts w:hint="eastAsia"/>
        </w:rPr>
        <w:t>”表示当前课题组已经允许用户主动申请加入；“</w:t>
      </w:r>
      <w:r>
        <w:rPr>
          <w:rFonts w:hint="eastAsia"/>
          <w:b/>
        </w:rPr>
        <w:t>待审核</w:t>
      </w:r>
      <w:r>
        <w:rPr>
          <w:rFonts w:hint="eastAsia"/>
        </w:rPr>
        <w:t>”表示当前登录用户已经提交申请，等待管理员审核；“</w:t>
      </w:r>
      <w:r>
        <w:rPr>
          <w:rFonts w:hint="eastAsia"/>
          <w:b/>
        </w:rPr>
        <w:t>已加入</w:t>
      </w:r>
      <w:r>
        <w:rPr>
          <w:rFonts w:hint="eastAsia"/>
        </w:rPr>
        <w:t>”表示当前登录用户已经加入该课题组。</w:t>
      </w:r>
    </w:p>
    <w:p w:rsidR="00DC7938" w:rsidRPr="00B90D54" w:rsidRDefault="00DC7938" w:rsidP="003559A6">
      <w:pPr>
        <w:ind w:leftChars="-2" w:left="-4" w:firstLine="1"/>
      </w:pPr>
    </w:p>
    <w:p w:rsidR="003559A6" w:rsidRPr="001103E9" w:rsidRDefault="003559A6" w:rsidP="003559A6">
      <w:pPr>
        <w:pStyle w:val="10"/>
        <w:numPr>
          <w:ilvl w:val="0"/>
          <w:numId w:val="18"/>
        </w:numPr>
      </w:pPr>
      <w:bookmarkStart w:id="6" w:name="_Toc382492702"/>
      <w:bookmarkStart w:id="7" w:name="_Toc503713600"/>
      <w:bookmarkStart w:id="8" w:name="_Toc503967646"/>
      <w:r>
        <w:rPr>
          <w:rFonts w:hint="eastAsia"/>
        </w:rPr>
        <w:t>预约仪器</w:t>
      </w:r>
      <w:bookmarkEnd w:id="6"/>
      <w:bookmarkEnd w:id="7"/>
      <w:bookmarkEnd w:id="8"/>
    </w:p>
    <w:p w:rsidR="00F42C95" w:rsidRDefault="00F42C95" w:rsidP="000B3C67">
      <w:pPr>
        <w:pStyle w:val="a6"/>
        <w:numPr>
          <w:ilvl w:val="1"/>
          <w:numId w:val="18"/>
        </w:numPr>
        <w:ind w:firstLineChars="0"/>
      </w:pPr>
      <w:r>
        <w:rPr>
          <w:rFonts w:hint="eastAsia"/>
        </w:rPr>
        <w:t>成功登录网站后，点击</w:t>
      </w:r>
      <w:r w:rsidR="002C491A">
        <w:rPr>
          <w:rFonts w:hint="eastAsia"/>
        </w:rPr>
        <w:t>登录框中的</w:t>
      </w:r>
      <w:r>
        <w:rPr>
          <w:rFonts w:hint="eastAsia"/>
        </w:rPr>
        <w:t>“</w:t>
      </w:r>
      <w:r w:rsidRPr="002471ED">
        <w:rPr>
          <w:rFonts w:hint="eastAsia"/>
          <w:b/>
        </w:rPr>
        <w:t>设备预约</w:t>
      </w:r>
      <w:r>
        <w:rPr>
          <w:rFonts w:hint="eastAsia"/>
        </w:rPr>
        <w:t>”或导航栏中的“</w:t>
      </w:r>
      <w:r w:rsidRPr="002471ED">
        <w:rPr>
          <w:rFonts w:hint="eastAsia"/>
          <w:b/>
        </w:rPr>
        <w:t>仪器预约</w:t>
      </w:r>
      <w:r>
        <w:rPr>
          <w:rFonts w:hint="eastAsia"/>
        </w:rPr>
        <w:t>”，进入到仪器开放预约列表页面。（图</w:t>
      </w:r>
      <w:r w:rsidR="00586E3B">
        <w:rPr>
          <w:rFonts w:hint="eastAsia"/>
        </w:rPr>
        <w:t>9</w:t>
      </w:r>
      <w:r>
        <w:rPr>
          <w:rFonts w:hint="eastAsia"/>
        </w:rPr>
        <w:t>）</w:t>
      </w:r>
    </w:p>
    <w:p w:rsidR="00F42C95" w:rsidRDefault="00F42C95" w:rsidP="00F42C95">
      <w:r>
        <w:rPr>
          <w:rFonts w:hint="eastAsia"/>
          <w:noProof/>
        </w:rPr>
        <w:drawing>
          <wp:inline distT="0" distB="0" distL="0" distR="0">
            <wp:extent cx="5238750" cy="1609218"/>
            <wp:effectExtent l="19050" t="0" r="0" b="0"/>
            <wp:docPr id="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658" cy="161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C95" w:rsidRDefault="00F42C95" w:rsidP="00F42C95">
      <w:pPr>
        <w:jc w:val="center"/>
        <w:rPr>
          <w:rFonts w:hint="eastAsia"/>
        </w:rPr>
      </w:pPr>
      <w:r>
        <w:rPr>
          <w:rFonts w:hint="eastAsia"/>
        </w:rPr>
        <w:t>图</w:t>
      </w:r>
      <w:r w:rsidR="00586E3B">
        <w:rPr>
          <w:rFonts w:hint="eastAsia"/>
        </w:rPr>
        <w:t>9</w:t>
      </w:r>
    </w:p>
    <w:p w:rsidR="00825E02" w:rsidRDefault="00825E02" w:rsidP="00F42C95">
      <w:pPr>
        <w:jc w:val="center"/>
      </w:pPr>
    </w:p>
    <w:p w:rsidR="00F42C95" w:rsidRDefault="00F42C95" w:rsidP="000B3C67">
      <w:pPr>
        <w:pStyle w:val="a6"/>
        <w:numPr>
          <w:ilvl w:val="1"/>
          <w:numId w:val="18"/>
        </w:numPr>
        <w:ind w:firstLineChars="0"/>
      </w:pPr>
      <w:r>
        <w:rPr>
          <w:rFonts w:hint="eastAsia"/>
        </w:rPr>
        <w:t>在仪器开放预约列表中，优先会显示已经开放的仪器，可根据查询条件组合查询想要预约的仪器进行预约。（图</w:t>
      </w:r>
      <w:r w:rsidR="00586E3B">
        <w:rPr>
          <w:rFonts w:hint="eastAsia"/>
        </w:rPr>
        <w:t>10</w:t>
      </w:r>
      <w:r>
        <w:rPr>
          <w:rFonts w:hint="eastAsia"/>
        </w:rPr>
        <w:t>）</w:t>
      </w:r>
    </w:p>
    <w:p w:rsidR="00F42C95" w:rsidRDefault="00F42C95" w:rsidP="00F42C95">
      <w:r>
        <w:rPr>
          <w:rFonts w:hint="eastAsia"/>
          <w:noProof/>
        </w:rPr>
        <w:lastRenderedPageBreak/>
        <w:drawing>
          <wp:inline distT="0" distB="0" distL="0" distR="0">
            <wp:extent cx="5238750" cy="3731904"/>
            <wp:effectExtent l="19050" t="0" r="0" b="0"/>
            <wp:docPr id="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731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C95" w:rsidRDefault="00F42C95" w:rsidP="00F42C95">
      <w:pPr>
        <w:jc w:val="center"/>
        <w:rPr>
          <w:rFonts w:hint="eastAsia"/>
        </w:rPr>
      </w:pPr>
      <w:r>
        <w:rPr>
          <w:rFonts w:hint="eastAsia"/>
        </w:rPr>
        <w:t>图</w:t>
      </w:r>
      <w:r w:rsidR="00586E3B">
        <w:rPr>
          <w:rFonts w:hint="eastAsia"/>
        </w:rPr>
        <w:t>10</w:t>
      </w:r>
      <w:r w:rsidR="00196991">
        <w:rPr>
          <w:rFonts w:hint="eastAsia"/>
        </w:rPr>
        <w:t>仪器设备列表</w:t>
      </w:r>
    </w:p>
    <w:p w:rsidR="00196991" w:rsidRDefault="00196991" w:rsidP="00F42C95">
      <w:pPr>
        <w:jc w:val="center"/>
      </w:pPr>
    </w:p>
    <w:p w:rsidR="00F42C95" w:rsidRDefault="00F42C95" w:rsidP="00042B95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>
        <w:rPr>
          <w:rFonts w:hint="eastAsia"/>
        </w:rPr>
        <w:t>找到所需要预约的仪器设备后，根据所需选择自主上机或者送样检测，选择后出现该仪器的预约信息</w:t>
      </w:r>
      <w:r>
        <w:rPr>
          <w:rFonts w:hint="eastAsia"/>
        </w:rPr>
        <w:t>,</w:t>
      </w:r>
      <w:r>
        <w:rPr>
          <w:rFonts w:hint="eastAsia"/>
        </w:rPr>
        <w:t>根据提示进行预约。（图</w:t>
      </w:r>
      <w:r w:rsidR="00586E3B">
        <w:rPr>
          <w:rFonts w:hint="eastAsia"/>
        </w:rPr>
        <w:t>11</w:t>
      </w:r>
      <w:r>
        <w:rPr>
          <w:rFonts w:hint="eastAsia"/>
        </w:rPr>
        <w:t>）</w:t>
      </w:r>
      <w:r w:rsidRPr="007C2D9E">
        <w:rPr>
          <w:rFonts w:hint="eastAsia"/>
          <w:b/>
        </w:rPr>
        <w:t>注意，若仪器设备在开放设置参数时，设置要求必须培训的参数情况下，用户预约自主上机该仪器设备时就必须在“培训管理”中进行该仪器的相关培训，才可以预约该仪器。</w:t>
      </w:r>
    </w:p>
    <w:p w:rsidR="00F42C95" w:rsidRDefault="00F42C95" w:rsidP="00F42C95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4469765" cy="3480435"/>
            <wp:effectExtent l="19050" t="0" r="6985" b="0"/>
            <wp:docPr id="5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8518" t="15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765" cy="348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C95" w:rsidRDefault="00F42C95" w:rsidP="00F42C95">
      <w:pPr>
        <w:jc w:val="center"/>
      </w:pPr>
      <w:r>
        <w:rPr>
          <w:rFonts w:hint="eastAsia"/>
        </w:rPr>
        <w:t>图</w:t>
      </w:r>
      <w:r w:rsidR="00586E3B">
        <w:rPr>
          <w:rFonts w:hint="eastAsia"/>
        </w:rPr>
        <w:t>11</w:t>
      </w:r>
      <w:r w:rsidR="00A6148D">
        <w:rPr>
          <w:rFonts w:hint="eastAsia"/>
        </w:rPr>
        <w:t>预约月表</w:t>
      </w:r>
    </w:p>
    <w:p w:rsidR="00F42C95" w:rsidRPr="00137CDC" w:rsidRDefault="00F42C95" w:rsidP="00042B95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>
        <w:rPr>
          <w:rFonts w:hint="eastAsia"/>
        </w:rPr>
        <w:lastRenderedPageBreak/>
        <w:t>根据自己所需要预约的时间，点击日期，出现该仪器的预约界面，可以在仪器信息中的预约规定中查看该仪器设备在当天预约的规则，点击预约按钮。</w:t>
      </w:r>
      <w:r w:rsidRPr="00BF3414">
        <w:rPr>
          <w:rFonts w:hint="eastAsia"/>
          <w:b/>
        </w:rPr>
        <w:t>注意</w:t>
      </w:r>
      <w:r>
        <w:rPr>
          <w:rFonts w:hint="eastAsia"/>
          <w:b/>
        </w:rPr>
        <w:t>：根据仪器设备管理员设置的不同，每台仪器的预约表单会有少许不同，请根据实际情况认真填写，方便仪器设备管理员或机组人员了解实验要求，完成审批。</w:t>
      </w:r>
    </w:p>
    <w:p w:rsidR="00F42C95" w:rsidRPr="00F60971" w:rsidRDefault="00F42C95" w:rsidP="00042B95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  <w:rPr>
          <w:szCs w:val="21"/>
        </w:rPr>
      </w:pPr>
      <w:r w:rsidRPr="00F60971">
        <w:rPr>
          <w:rFonts w:hint="eastAsia"/>
        </w:rPr>
        <w:t>送样</w:t>
      </w:r>
      <w:r w:rsidR="006703F8">
        <w:rPr>
          <w:rFonts w:hint="eastAsia"/>
        </w:rPr>
        <w:t>检测</w:t>
      </w:r>
      <w:r w:rsidRPr="00F60971">
        <w:rPr>
          <w:rFonts w:hint="eastAsia"/>
        </w:rPr>
        <w:t>：</w:t>
      </w:r>
    </w:p>
    <w:p w:rsidR="00F42C95" w:rsidRDefault="006703F8" w:rsidP="006703F8">
      <w:pPr>
        <w:pStyle w:val="a6"/>
        <w:widowControl/>
        <w:autoSpaceDE w:val="0"/>
        <w:autoSpaceDN w:val="0"/>
        <w:spacing w:before="40" w:after="40"/>
        <w:ind w:left="992"/>
      </w:pPr>
      <w:r w:rsidRPr="00F60971">
        <w:rPr>
          <w:rFonts w:hint="eastAsia"/>
        </w:rPr>
        <w:t>送样</w:t>
      </w:r>
      <w:r>
        <w:rPr>
          <w:rFonts w:hint="eastAsia"/>
        </w:rPr>
        <w:t>检测</w:t>
      </w:r>
      <w:r w:rsidR="00F42C95">
        <w:rPr>
          <w:rFonts w:hint="eastAsia"/>
        </w:rPr>
        <w:t>页面如图</w:t>
      </w:r>
      <w:r w:rsidR="00586E3B">
        <w:rPr>
          <w:rFonts w:hint="eastAsia"/>
        </w:rPr>
        <w:t>12</w:t>
      </w:r>
      <w:r w:rsidR="00F42C95">
        <w:rPr>
          <w:rFonts w:hint="eastAsia"/>
        </w:rPr>
        <w:t>和图</w:t>
      </w:r>
      <w:r w:rsidR="00586E3B">
        <w:rPr>
          <w:rFonts w:hint="eastAsia"/>
        </w:rPr>
        <w:t>13</w:t>
      </w:r>
      <w:r w:rsidR="00F42C95">
        <w:rPr>
          <w:rFonts w:hint="eastAsia"/>
        </w:rPr>
        <w:t>，上部分为仪器的开放信息及规则，下部分为预约单填写信息，其中红色“</w:t>
      </w:r>
      <w:r w:rsidR="00F42C95">
        <w:rPr>
          <w:rFonts w:hint="eastAsia"/>
        </w:rPr>
        <w:t>*</w:t>
      </w:r>
      <w:r w:rsidR="00F42C95">
        <w:rPr>
          <w:rFonts w:hint="eastAsia"/>
        </w:rPr>
        <w:t>”标注为必填项，机组人员和导师会根据必填信息对预约进行审核；</w:t>
      </w:r>
    </w:p>
    <w:p w:rsidR="00F42C95" w:rsidRDefault="00F42C95" w:rsidP="00F42C95">
      <w:r>
        <w:rPr>
          <w:rFonts w:hint="eastAsia"/>
          <w:noProof/>
        </w:rPr>
        <w:drawing>
          <wp:inline distT="0" distB="0" distL="0" distR="0">
            <wp:extent cx="5219700" cy="1433452"/>
            <wp:effectExtent l="19050" t="0" r="0" b="0"/>
            <wp:docPr id="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433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C95" w:rsidRPr="009066C2" w:rsidRDefault="00F42C95" w:rsidP="00F42C95">
      <w:pPr>
        <w:jc w:val="center"/>
      </w:pPr>
      <w:r>
        <w:rPr>
          <w:rFonts w:hint="eastAsia"/>
        </w:rPr>
        <w:t>图</w:t>
      </w:r>
      <w:r w:rsidR="00586E3B">
        <w:rPr>
          <w:rFonts w:hint="eastAsia"/>
        </w:rPr>
        <w:t>12</w:t>
      </w:r>
      <w:r w:rsidR="00833968">
        <w:rPr>
          <w:rFonts w:hint="eastAsia"/>
        </w:rPr>
        <w:t>预约界面</w:t>
      </w:r>
    </w:p>
    <w:p w:rsidR="00F42C95" w:rsidRDefault="00F42C95" w:rsidP="00F42C95">
      <w:r>
        <w:rPr>
          <w:rFonts w:hint="eastAsia"/>
          <w:noProof/>
        </w:rPr>
        <w:drawing>
          <wp:inline distT="0" distB="0" distL="0" distR="0">
            <wp:extent cx="5257800" cy="3189566"/>
            <wp:effectExtent l="19050" t="0" r="0" b="0"/>
            <wp:docPr id="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2357" r="2133" b="1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189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C95" w:rsidRDefault="00F42C95" w:rsidP="00F42C95">
      <w:pPr>
        <w:jc w:val="center"/>
      </w:pPr>
      <w:r>
        <w:rPr>
          <w:rFonts w:hint="eastAsia"/>
        </w:rPr>
        <w:t>图</w:t>
      </w:r>
      <w:r w:rsidR="00586E3B">
        <w:rPr>
          <w:rFonts w:hint="eastAsia"/>
        </w:rPr>
        <w:t>13</w:t>
      </w:r>
      <w:r w:rsidR="00DA3919">
        <w:rPr>
          <w:rFonts w:hint="eastAsia"/>
        </w:rPr>
        <w:t>预约表单</w:t>
      </w:r>
    </w:p>
    <w:p w:rsidR="00F42C95" w:rsidRPr="00587725" w:rsidRDefault="00F42C95" w:rsidP="00042B95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  <w:rPr>
          <w:szCs w:val="21"/>
        </w:rPr>
      </w:pPr>
      <w:r w:rsidRPr="00587725">
        <w:rPr>
          <w:rFonts w:hint="eastAsia"/>
        </w:rPr>
        <w:t>自主上机</w:t>
      </w:r>
    </w:p>
    <w:p w:rsidR="00F42C95" w:rsidRDefault="00F42C95" w:rsidP="00A7086F">
      <w:pPr>
        <w:pStyle w:val="a6"/>
        <w:widowControl/>
        <w:autoSpaceDE w:val="0"/>
        <w:autoSpaceDN w:val="0"/>
        <w:spacing w:before="40" w:after="40"/>
        <w:ind w:left="992"/>
      </w:pPr>
      <w:r>
        <w:rPr>
          <w:rFonts w:hint="eastAsia"/>
        </w:rPr>
        <w:t>自主上机页面</w:t>
      </w:r>
      <w:r w:rsidR="00A7086F">
        <w:rPr>
          <w:rFonts w:hint="eastAsia"/>
        </w:rPr>
        <w:t>如图</w:t>
      </w:r>
      <w:r w:rsidR="00586E3B">
        <w:rPr>
          <w:rFonts w:hint="eastAsia"/>
        </w:rPr>
        <w:t>14</w:t>
      </w:r>
      <w:r>
        <w:rPr>
          <w:rFonts w:hint="eastAsia"/>
        </w:rPr>
        <w:t>，上方为仪器的开放信息及规则，右侧为开放时段，将当天开放总时段以半小时</w:t>
      </w:r>
      <w:r w:rsidR="00187255">
        <w:rPr>
          <w:rFonts w:hint="eastAsia"/>
        </w:rPr>
        <w:t>或仪器设备管理员设置的</w:t>
      </w:r>
      <w:r>
        <w:rPr>
          <w:rFonts w:hint="eastAsia"/>
        </w:rPr>
        <w:t>单位分割成若干时段，可直接在时间段中点击选择开始及结束时段，也可以在左侧的预约事件中写入时间，但注意填入时间</w:t>
      </w:r>
      <w:proofErr w:type="gramStart"/>
      <w:r>
        <w:rPr>
          <w:rFonts w:hint="eastAsia"/>
        </w:rPr>
        <w:t>段必须</w:t>
      </w:r>
      <w:proofErr w:type="gramEnd"/>
      <w:r>
        <w:rPr>
          <w:rFonts w:hint="eastAsia"/>
        </w:rPr>
        <w:t>包含在开放的时间段中；</w:t>
      </w:r>
    </w:p>
    <w:p w:rsidR="00F42C95" w:rsidRDefault="00F42C95" w:rsidP="00A7086F">
      <w:pPr>
        <w:pStyle w:val="a6"/>
        <w:widowControl/>
        <w:autoSpaceDE w:val="0"/>
        <w:autoSpaceDN w:val="0"/>
        <w:spacing w:before="40" w:after="40"/>
        <w:ind w:left="992"/>
      </w:pPr>
      <w:r>
        <w:rPr>
          <w:rFonts w:hint="eastAsia"/>
        </w:rPr>
        <w:t>左侧页面中，红色“</w:t>
      </w:r>
      <w:r>
        <w:rPr>
          <w:rFonts w:hint="eastAsia"/>
        </w:rPr>
        <w:t>*</w:t>
      </w:r>
      <w:r>
        <w:rPr>
          <w:rFonts w:hint="eastAsia"/>
        </w:rPr>
        <w:t>”标注为必填项，机组人员和导师会根据必填信息对预约进行审核；</w:t>
      </w:r>
    </w:p>
    <w:p w:rsidR="00F42C95" w:rsidRDefault="00F42C95" w:rsidP="00F42C95">
      <w:pPr>
        <w:jc w:val="center"/>
      </w:pPr>
      <w:r>
        <w:rPr>
          <w:noProof/>
        </w:rPr>
        <w:lastRenderedPageBreak/>
        <w:drawing>
          <wp:inline distT="0" distB="0" distL="0" distR="0">
            <wp:extent cx="4254500" cy="4025900"/>
            <wp:effectExtent l="19050" t="0" r="0" b="0"/>
            <wp:docPr id="5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gray">
                    <a:xfrm>
                      <a:off x="0" y="0"/>
                      <a:ext cx="4254500" cy="4025900"/>
                    </a:xfrm>
                    <a:prstGeom prst="rect">
                      <a:avLst/>
                    </a:prstGeom>
                    <a:noFill/>
                    <a:ln w="9525" algn="ctr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C95" w:rsidRDefault="00F42C95" w:rsidP="00F42C95">
      <w:pPr>
        <w:jc w:val="center"/>
      </w:pPr>
      <w:r>
        <w:rPr>
          <w:rFonts w:hint="eastAsia"/>
        </w:rPr>
        <w:t>图</w:t>
      </w:r>
      <w:r w:rsidR="00586E3B">
        <w:rPr>
          <w:rFonts w:hint="eastAsia"/>
        </w:rPr>
        <w:t>14</w:t>
      </w:r>
      <w:r w:rsidR="00041FB1">
        <w:rPr>
          <w:rFonts w:hint="eastAsia"/>
        </w:rPr>
        <w:t>预约表单</w:t>
      </w:r>
    </w:p>
    <w:p w:rsidR="00F42C95" w:rsidRDefault="00F42C95" w:rsidP="00042B95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>
        <w:rPr>
          <w:rFonts w:hint="eastAsia"/>
        </w:rPr>
        <w:t>预约完成之后，等待后台进行预约审核。学生和校外用户可在“</w:t>
      </w:r>
      <w:r w:rsidRPr="00074D3A">
        <w:rPr>
          <w:rFonts w:hint="eastAsia"/>
          <w:b/>
        </w:rPr>
        <w:t>个人中心</w:t>
      </w:r>
      <w:r>
        <w:rPr>
          <w:rFonts w:hint="eastAsia"/>
        </w:rPr>
        <w:t>”——“</w:t>
      </w:r>
      <w:r w:rsidRPr="00074D3A">
        <w:rPr>
          <w:rFonts w:hint="eastAsia"/>
          <w:b/>
        </w:rPr>
        <w:t>我预约的设备</w:t>
      </w:r>
      <w:r>
        <w:rPr>
          <w:rFonts w:hint="eastAsia"/>
        </w:rPr>
        <w:t>”进行查看设备的审核状态，并准时进行测试。（图</w:t>
      </w:r>
      <w:r w:rsidR="00586E3B">
        <w:rPr>
          <w:rFonts w:hint="eastAsia"/>
        </w:rPr>
        <w:t>15</w:t>
      </w:r>
      <w:r>
        <w:rPr>
          <w:rFonts w:hint="eastAsia"/>
        </w:rPr>
        <w:t>）</w:t>
      </w:r>
    </w:p>
    <w:p w:rsidR="00F42C95" w:rsidRDefault="00F42C95" w:rsidP="00F42C95">
      <w:r>
        <w:rPr>
          <w:rFonts w:hint="eastAsia"/>
          <w:noProof/>
        </w:rPr>
        <w:drawing>
          <wp:inline distT="0" distB="0" distL="0" distR="0">
            <wp:extent cx="4926965" cy="1426210"/>
            <wp:effectExtent l="19050" t="0" r="6985" b="0"/>
            <wp:docPr id="5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1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965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C95" w:rsidRPr="008B7097" w:rsidRDefault="00F42C95" w:rsidP="00F42C95">
      <w:pPr>
        <w:jc w:val="center"/>
      </w:pPr>
      <w:r>
        <w:rPr>
          <w:rFonts w:hint="eastAsia"/>
        </w:rPr>
        <w:t>图</w:t>
      </w:r>
      <w:r w:rsidR="00586E3B">
        <w:rPr>
          <w:rFonts w:hint="eastAsia"/>
        </w:rPr>
        <w:t>15</w:t>
      </w:r>
      <w:r w:rsidR="009137CD">
        <w:rPr>
          <w:rFonts w:hint="eastAsia"/>
        </w:rPr>
        <w:t>我预约的设备</w:t>
      </w:r>
    </w:p>
    <w:p w:rsidR="00F42C95" w:rsidRDefault="00F42C95" w:rsidP="00042B95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>
        <w:t>在预约完成后，也可以在此列表中进行费用确认，数据下载等操作。</w:t>
      </w:r>
    </w:p>
    <w:p w:rsidR="003559A6" w:rsidRPr="00366887" w:rsidRDefault="003559A6" w:rsidP="003559A6">
      <w:pPr>
        <w:ind w:leftChars="-2" w:left="-4" w:firstLine="1"/>
      </w:pPr>
    </w:p>
    <w:p w:rsidR="003559A6" w:rsidRPr="00AF7C48" w:rsidRDefault="003559A6" w:rsidP="003559A6">
      <w:pPr>
        <w:pStyle w:val="10"/>
        <w:numPr>
          <w:ilvl w:val="0"/>
          <w:numId w:val="18"/>
        </w:numPr>
      </w:pPr>
      <w:bookmarkStart w:id="9" w:name="_Toc382492705"/>
      <w:bookmarkStart w:id="10" w:name="_Toc503713601"/>
      <w:bookmarkStart w:id="11" w:name="_Toc503967647"/>
      <w:r>
        <w:rPr>
          <w:rFonts w:hint="eastAsia"/>
        </w:rPr>
        <w:t>查看预约状态</w:t>
      </w:r>
      <w:bookmarkEnd w:id="9"/>
      <w:bookmarkEnd w:id="10"/>
      <w:r w:rsidR="000258CC">
        <w:rPr>
          <w:rFonts w:hint="eastAsia"/>
        </w:rPr>
        <w:t>记录</w:t>
      </w:r>
      <w:bookmarkEnd w:id="11"/>
    </w:p>
    <w:p w:rsidR="00A03CF3" w:rsidRPr="00D15E0C" w:rsidRDefault="00A03CF3" w:rsidP="00D15E0C">
      <w:pPr>
        <w:ind w:leftChars="-2" w:left="-4" w:firstLine="1"/>
        <w:rPr>
          <w:rFonts w:hint="eastAsia"/>
          <w:b/>
        </w:rPr>
      </w:pPr>
      <w:r w:rsidRPr="00D15E0C">
        <w:rPr>
          <w:rFonts w:hint="eastAsia"/>
          <w:b/>
        </w:rPr>
        <w:t>说明：</w:t>
      </w:r>
    </w:p>
    <w:p w:rsidR="00D15E0C" w:rsidRDefault="003714EE" w:rsidP="007C7805">
      <w:pPr>
        <w:ind w:leftChars="-2" w:left="-4" w:firstLine="424"/>
        <w:rPr>
          <w:rFonts w:hint="eastAsia"/>
        </w:rPr>
      </w:pPr>
      <w:r>
        <w:rPr>
          <w:rFonts w:hint="eastAsia"/>
        </w:rPr>
        <w:t>预约完成后，用户可以在个人中心中查询查看预约的历史记录，并查看预约的当前进度。</w:t>
      </w:r>
      <w:r w:rsidR="008A3313">
        <w:rPr>
          <w:rFonts w:hint="eastAsia"/>
        </w:rPr>
        <w:t>当预约结束后，还可以进行费用确认，评分，数据下载等操作。</w:t>
      </w:r>
    </w:p>
    <w:p w:rsidR="003559A6" w:rsidRPr="00D15E0C" w:rsidRDefault="003559A6" w:rsidP="003559A6">
      <w:pPr>
        <w:ind w:leftChars="-2" w:left="-4" w:firstLine="1"/>
        <w:rPr>
          <w:b/>
        </w:rPr>
      </w:pPr>
      <w:r w:rsidRPr="00D15E0C">
        <w:rPr>
          <w:rFonts w:hint="eastAsia"/>
          <w:b/>
        </w:rPr>
        <w:t>操作步骤：</w:t>
      </w:r>
    </w:p>
    <w:p w:rsidR="003559A6" w:rsidRDefault="003559A6" w:rsidP="000B3C67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 w:rsidRPr="000B3C67">
        <w:rPr>
          <w:rFonts w:hint="eastAsia"/>
        </w:rPr>
        <w:t>学生</w:t>
      </w:r>
      <w:r>
        <w:rPr>
          <w:rFonts w:hint="eastAsia"/>
        </w:rPr>
        <w:t>在前台登录后，在用户登录框中点击“</w:t>
      </w:r>
      <w:r w:rsidRPr="00292952">
        <w:rPr>
          <w:rFonts w:hint="eastAsia"/>
          <w:b/>
        </w:rPr>
        <w:t>进入个人中心</w:t>
      </w:r>
      <w:r>
        <w:rPr>
          <w:rFonts w:hint="eastAsia"/>
        </w:rPr>
        <w:t>”；</w:t>
      </w:r>
    </w:p>
    <w:p w:rsidR="003559A6" w:rsidRDefault="003559A6" w:rsidP="00775022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>
        <w:rPr>
          <w:rFonts w:hint="eastAsia"/>
        </w:rPr>
        <w:lastRenderedPageBreak/>
        <w:t>进入个人中心后，可修改自己的个人信息，点击左侧的“</w:t>
      </w:r>
      <w:r w:rsidRPr="00775022">
        <w:rPr>
          <w:rFonts w:hint="eastAsia"/>
          <w:b/>
        </w:rPr>
        <w:t>我预约的设备</w:t>
      </w:r>
      <w:r>
        <w:rPr>
          <w:rFonts w:hint="eastAsia"/>
        </w:rPr>
        <w:t>”，可以查看个人预约仪器的历史记录及当前预约信息；</w:t>
      </w:r>
      <w:r w:rsidR="006F5A0D">
        <w:rPr>
          <w:rFonts w:hint="eastAsia"/>
        </w:rPr>
        <w:t>（图</w:t>
      </w:r>
      <w:r w:rsidR="006F5A0D">
        <w:rPr>
          <w:rFonts w:hint="eastAsia"/>
        </w:rPr>
        <w:t>16</w:t>
      </w:r>
      <w:r w:rsidR="006F5A0D">
        <w:rPr>
          <w:rFonts w:hint="eastAsia"/>
        </w:rPr>
        <w:t>）</w:t>
      </w:r>
    </w:p>
    <w:p w:rsidR="003559A6" w:rsidRDefault="003559A6" w:rsidP="003559A6">
      <w:pPr>
        <w:ind w:leftChars="-2" w:left="-4" w:firstLine="1"/>
      </w:pPr>
      <w:r>
        <w:rPr>
          <w:rFonts w:hint="eastAsia"/>
          <w:noProof/>
        </w:rPr>
        <w:drawing>
          <wp:inline distT="0" distB="0" distL="0" distR="0">
            <wp:extent cx="5208043" cy="2445818"/>
            <wp:effectExtent l="19050" t="0" r="0" b="0"/>
            <wp:docPr id="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572" cy="2445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1947" w:rsidRDefault="00B21947" w:rsidP="00B21947">
      <w:pPr>
        <w:ind w:leftChars="-2" w:left="-4" w:firstLine="1"/>
        <w:jc w:val="center"/>
      </w:pPr>
      <w:r>
        <w:rPr>
          <w:rFonts w:hint="eastAsia"/>
        </w:rPr>
        <w:t>图</w:t>
      </w:r>
      <w:r>
        <w:rPr>
          <w:rFonts w:hint="eastAsia"/>
        </w:rPr>
        <w:t>16</w:t>
      </w:r>
      <w:r w:rsidR="00BC4541">
        <w:rPr>
          <w:rFonts w:hint="eastAsia"/>
        </w:rPr>
        <w:t>我预约的设备</w:t>
      </w:r>
    </w:p>
    <w:p w:rsidR="003559A6" w:rsidRDefault="003559A6" w:rsidP="000B3C67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>
        <w:rPr>
          <w:rFonts w:hint="eastAsia"/>
        </w:rPr>
        <w:t>在“我的预约设备”中，可以通过预约编号、委托单号、仪器名称、开放、结束时间等信息查询个人预约信息及状态，预约状态也分为：等待审批</w:t>
      </w:r>
      <w:r w:rsidRPr="009A03A6">
        <w:rPr>
          <w:rFonts w:hint="eastAsia"/>
        </w:rPr>
        <w:t>、审核已通过等待接收样品</w:t>
      </w:r>
      <w:r>
        <w:rPr>
          <w:rFonts w:hint="eastAsia"/>
        </w:rPr>
        <w:t>、</w:t>
      </w:r>
      <w:r w:rsidRPr="00F025FD">
        <w:rPr>
          <w:rFonts w:hint="eastAsia"/>
        </w:rPr>
        <w:t>等待导师确认中、测试已</w:t>
      </w:r>
      <w:proofErr w:type="gramStart"/>
      <w:r w:rsidRPr="00F025FD">
        <w:rPr>
          <w:rFonts w:hint="eastAsia"/>
        </w:rPr>
        <w:t>完成请</w:t>
      </w:r>
      <w:proofErr w:type="gramEnd"/>
      <w:r w:rsidRPr="00F025FD">
        <w:rPr>
          <w:rFonts w:hint="eastAsia"/>
        </w:rPr>
        <w:t>确认费用、已缴费，请下载测试数据</w:t>
      </w:r>
      <w:r>
        <w:rPr>
          <w:rFonts w:hint="eastAsia"/>
        </w:rPr>
        <w:t>等几个状态变化。</w:t>
      </w:r>
    </w:p>
    <w:p w:rsidR="003559A6" w:rsidRDefault="003559A6" w:rsidP="003559A6">
      <w:pPr>
        <w:ind w:leftChars="-2" w:left="-4" w:firstLine="1"/>
      </w:pPr>
      <w:bookmarkStart w:id="12" w:name="_Toc382492708"/>
    </w:p>
    <w:p w:rsidR="003559A6" w:rsidRDefault="003559A6" w:rsidP="003559A6">
      <w:pPr>
        <w:pStyle w:val="10"/>
        <w:numPr>
          <w:ilvl w:val="0"/>
          <w:numId w:val="18"/>
        </w:numPr>
      </w:pPr>
      <w:bookmarkStart w:id="13" w:name="_Toc503713602"/>
      <w:bookmarkStart w:id="14" w:name="_Toc503967648"/>
      <w:r>
        <w:rPr>
          <w:rFonts w:hint="eastAsia"/>
        </w:rPr>
        <w:t>费用确认</w:t>
      </w:r>
      <w:bookmarkEnd w:id="12"/>
      <w:bookmarkEnd w:id="13"/>
      <w:bookmarkEnd w:id="14"/>
    </w:p>
    <w:p w:rsidR="0065022E" w:rsidRDefault="0065022E" w:rsidP="000B3C67">
      <w:pPr>
        <w:ind w:leftChars="-2" w:left="-4" w:firstLine="1"/>
        <w:rPr>
          <w:rFonts w:hint="eastAsia"/>
          <w:b/>
        </w:rPr>
      </w:pPr>
      <w:r>
        <w:rPr>
          <w:rFonts w:hint="eastAsia"/>
          <w:b/>
        </w:rPr>
        <w:t>说明：</w:t>
      </w:r>
    </w:p>
    <w:p w:rsidR="0065022E" w:rsidRPr="0065022E" w:rsidRDefault="00986272" w:rsidP="00A95CF6">
      <w:pPr>
        <w:ind w:leftChars="-2" w:left="-4" w:firstLine="424"/>
        <w:rPr>
          <w:rFonts w:hint="eastAsia"/>
        </w:rPr>
      </w:pPr>
      <w:r>
        <w:rPr>
          <w:rFonts w:hint="eastAsia"/>
        </w:rPr>
        <w:t>预约完成后，机组人员会对预约进行费用核定，用于确认该次实验的实际操作费用，费用核定完成后，需要预约人及预约人的课题组组长对核定的费用进行确认，若长时间不确认，系统有可能自动确认。</w:t>
      </w:r>
      <w:r w:rsidR="008E01E5">
        <w:rPr>
          <w:rFonts w:hint="eastAsia"/>
        </w:rPr>
        <w:t>为保证用户权益，请及时进入系统进行确认操作。</w:t>
      </w:r>
    </w:p>
    <w:p w:rsidR="003559A6" w:rsidRPr="00016A65" w:rsidRDefault="003559A6" w:rsidP="000B3C67">
      <w:pPr>
        <w:ind w:leftChars="-2" w:left="-4" w:firstLine="1"/>
        <w:rPr>
          <w:b/>
        </w:rPr>
      </w:pPr>
      <w:r w:rsidRPr="00016A65">
        <w:rPr>
          <w:rFonts w:hint="eastAsia"/>
          <w:b/>
        </w:rPr>
        <w:t>操作步骤：</w:t>
      </w:r>
    </w:p>
    <w:p w:rsidR="003559A6" w:rsidRDefault="003559A6" w:rsidP="000B3C67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 w:rsidRPr="000B3C67">
        <w:rPr>
          <w:rFonts w:hint="eastAsia"/>
        </w:rPr>
        <w:t>学生</w:t>
      </w:r>
      <w:r>
        <w:rPr>
          <w:rFonts w:hint="eastAsia"/>
        </w:rPr>
        <w:t>在</w:t>
      </w:r>
      <w:r>
        <w:rPr>
          <w:rFonts w:hint="eastAsia"/>
        </w:rPr>
        <w:t xml:space="preserve"> </w:t>
      </w:r>
      <w:r>
        <w:rPr>
          <w:rFonts w:hint="eastAsia"/>
        </w:rPr>
        <w:t>“</w:t>
      </w:r>
      <w:r w:rsidRPr="004D774A">
        <w:rPr>
          <w:rFonts w:hint="eastAsia"/>
          <w:b/>
        </w:rPr>
        <w:t>进入个人中心</w:t>
      </w:r>
      <w:r>
        <w:rPr>
          <w:rFonts w:hint="eastAsia"/>
        </w:rPr>
        <w:t>”的“</w:t>
      </w:r>
      <w:r w:rsidRPr="004D774A">
        <w:rPr>
          <w:rFonts w:hint="eastAsia"/>
          <w:b/>
        </w:rPr>
        <w:t>我预约的仪器</w:t>
      </w:r>
      <w:r>
        <w:rPr>
          <w:rFonts w:hint="eastAsia"/>
        </w:rPr>
        <w:t>”列表中，当看到预约状态为“</w:t>
      </w:r>
      <w:r w:rsidRPr="00B06B62">
        <w:rPr>
          <w:rFonts w:hint="eastAsia"/>
          <w:b/>
        </w:rPr>
        <w:t>测试已完成请确认费用</w:t>
      </w:r>
      <w:r>
        <w:rPr>
          <w:rFonts w:hint="eastAsia"/>
        </w:rPr>
        <w:t>”时</w:t>
      </w:r>
      <w:r w:rsidR="00240F76">
        <w:rPr>
          <w:rFonts w:hint="eastAsia"/>
        </w:rPr>
        <w:t>（图</w:t>
      </w:r>
      <w:r w:rsidR="00240F76">
        <w:rPr>
          <w:rFonts w:hint="eastAsia"/>
        </w:rPr>
        <w:t>17</w:t>
      </w:r>
      <w:r w:rsidR="00240F76">
        <w:rPr>
          <w:rFonts w:hint="eastAsia"/>
        </w:rPr>
        <w:t>）</w:t>
      </w:r>
      <w:r>
        <w:rPr>
          <w:rFonts w:hint="eastAsia"/>
        </w:rPr>
        <w:t>，可以点击费用确认按钮进行费用确认；</w:t>
      </w:r>
    </w:p>
    <w:p w:rsidR="003559A6" w:rsidRDefault="003559A6" w:rsidP="003559A6">
      <w:pPr>
        <w:ind w:leftChars="-2" w:left="-4" w:firstLine="1"/>
      </w:pPr>
      <w:r>
        <w:rPr>
          <w:rFonts w:hint="eastAsia"/>
          <w:noProof/>
        </w:rPr>
        <w:drawing>
          <wp:inline distT="0" distB="0" distL="0" distR="0">
            <wp:extent cx="5219604" cy="1044053"/>
            <wp:effectExtent l="19050" t="0" r="96" b="0"/>
            <wp:docPr id="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593" cy="1044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2DD" w:rsidRDefault="00A872DD" w:rsidP="00A872DD">
      <w:pPr>
        <w:ind w:leftChars="-2" w:left="-4" w:firstLine="1"/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17</w:t>
      </w:r>
      <w:r w:rsidR="00BC4541">
        <w:rPr>
          <w:rFonts w:hint="eastAsia"/>
        </w:rPr>
        <w:t>我预约的设备</w:t>
      </w:r>
    </w:p>
    <w:p w:rsidR="00024876" w:rsidRDefault="00024876" w:rsidP="00A872DD">
      <w:pPr>
        <w:ind w:leftChars="-2" w:left="-4" w:firstLine="1"/>
        <w:jc w:val="center"/>
      </w:pPr>
    </w:p>
    <w:p w:rsidR="003559A6" w:rsidRDefault="003559A6" w:rsidP="000B3C67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>
        <w:rPr>
          <w:rFonts w:hint="eastAsia"/>
        </w:rPr>
        <w:t>点击“</w:t>
      </w:r>
      <w:r w:rsidRPr="00A775D2">
        <w:rPr>
          <w:rFonts w:hint="eastAsia"/>
          <w:b/>
        </w:rPr>
        <w:t>确认</w:t>
      </w:r>
      <w:r>
        <w:rPr>
          <w:rFonts w:hint="eastAsia"/>
        </w:rPr>
        <w:t>”后，弹出确认对话框</w:t>
      </w:r>
      <w:r w:rsidR="00E338C4">
        <w:rPr>
          <w:rFonts w:hint="eastAsia"/>
        </w:rPr>
        <w:t>（图</w:t>
      </w:r>
      <w:r w:rsidR="00E338C4">
        <w:rPr>
          <w:rFonts w:hint="eastAsia"/>
        </w:rPr>
        <w:t>18</w:t>
      </w:r>
      <w:r w:rsidR="00E338C4">
        <w:rPr>
          <w:rFonts w:hint="eastAsia"/>
        </w:rPr>
        <w:t>）</w:t>
      </w:r>
      <w:r>
        <w:rPr>
          <w:rFonts w:hint="eastAsia"/>
        </w:rPr>
        <w:t>，可以查看管理员对本次预约的核定费用，确认无误后，对本次预约进行评价打分并可以提出意见及建议；</w:t>
      </w:r>
    </w:p>
    <w:p w:rsidR="003559A6" w:rsidRDefault="003559A6" w:rsidP="003559A6">
      <w:pPr>
        <w:ind w:leftChars="-2" w:left="-4" w:firstLine="1"/>
      </w:pPr>
      <w:r>
        <w:rPr>
          <w:rFonts w:hint="eastAsia"/>
          <w:noProof/>
        </w:rPr>
        <w:lastRenderedPageBreak/>
        <w:drawing>
          <wp:inline distT="0" distB="0" distL="0" distR="0">
            <wp:extent cx="5253458" cy="2169994"/>
            <wp:effectExtent l="19050" t="0" r="4342" b="0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956" cy="2170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0D5" w:rsidRDefault="005D10D5" w:rsidP="007B5C97">
      <w:pPr>
        <w:ind w:leftChars="-2" w:left="-4" w:firstLine="1"/>
        <w:jc w:val="center"/>
      </w:pPr>
      <w:r>
        <w:rPr>
          <w:rFonts w:hint="eastAsia"/>
        </w:rPr>
        <w:t>图</w:t>
      </w:r>
      <w:r>
        <w:rPr>
          <w:rFonts w:hint="eastAsia"/>
        </w:rPr>
        <w:t>18</w:t>
      </w:r>
      <w:r w:rsidR="00A17F7C">
        <w:rPr>
          <w:rFonts w:hint="eastAsia"/>
        </w:rPr>
        <w:t>费用确认页面</w:t>
      </w:r>
    </w:p>
    <w:p w:rsidR="003559A6" w:rsidRDefault="003559A6" w:rsidP="000B3C67"/>
    <w:p w:rsidR="003559A6" w:rsidRDefault="003559A6" w:rsidP="003559A6">
      <w:pPr>
        <w:pStyle w:val="10"/>
        <w:numPr>
          <w:ilvl w:val="0"/>
          <w:numId w:val="18"/>
        </w:numPr>
      </w:pPr>
      <w:bookmarkStart w:id="15" w:name="_Toc382492711"/>
      <w:bookmarkStart w:id="16" w:name="_Toc503713603"/>
      <w:bookmarkStart w:id="17" w:name="_Toc503967649"/>
      <w:r>
        <w:rPr>
          <w:rFonts w:hint="eastAsia"/>
        </w:rPr>
        <w:t>数据下载</w:t>
      </w:r>
      <w:bookmarkEnd w:id="15"/>
      <w:bookmarkEnd w:id="16"/>
      <w:bookmarkEnd w:id="17"/>
    </w:p>
    <w:p w:rsidR="003559A6" w:rsidRDefault="003559A6" w:rsidP="003559A6">
      <w:pPr>
        <w:ind w:leftChars="-2" w:left="-4" w:firstLine="1"/>
      </w:pPr>
      <w:r>
        <w:rPr>
          <w:rFonts w:hint="eastAsia"/>
        </w:rPr>
        <w:t>当缴费完成后，学生和老师可以在我“预约的设备”页面中，下载预约的数据结果。</w:t>
      </w:r>
      <w:r w:rsidR="006C1F7B">
        <w:rPr>
          <w:rFonts w:hint="eastAsia"/>
        </w:rPr>
        <w:t>（图</w:t>
      </w:r>
      <w:r w:rsidR="006C1F7B">
        <w:rPr>
          <w:rFonts w:hint="eastAsia"/>
        </w:rPr>
        <w:t>19</w:t>
      </w:r>
      <w:r w:rsidR="006C1F7B">
        <w:rPr>
          <w:rFonts w:hint="eastAsia"/>
        </w:rPr>
        <w:t>）</w:t>
      </w:r>
    </w:p>
    <w:p w:rsidR="003559A6" w:rsidRDefault="003559A6" w:rsidP="003559A6">
      <w:pPr>
        <w:ind w:leftChars="-2" w:left="-4" w:firstLine="1"/>
      </w:pPr>
      <w:r>
        <w:rPr>
          <w:rFonts w:hint="eastAsia"/>
          <w:noProof/>
        </w:rPr>
        <w:drawing>
          <wp:inline distT="0" distB="0" distL="0" distR="0">
            <wp:extent cx="5252000" cy="1042090"/>
            <wp:effectExtent l="19050" t="0" r="5800" b="0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991" cy="1042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147C" w:rsidRDefault="0081147C" w:rsidP="0081147C">
      <w:pPr>
        <w:ind w:leftChars="-2" w:left="-4" w:firstLine="1"/>
        <w:jc w:val="center"/>
      </w:pPr>
      <w:r>
        <w:rPr>
          <w:rFonts w:hint="eastAsia"/>
        </w:rPr>
        <w:t>图</w:t>
      </w:r>
      <w:r>
        <w:rPr>
          <w:rFonts w:hint="eastAsia"/>
        </w:rPr>
        <w:t>19</w:t>
      </w:r>
      <w:r w:rsidR="000A743A">
        <w:rPr>
          <w:rFonts w:hint="eastAsia"/>
        </w:rPr>
        <w:t>数据下载</w:t>
      </w:r>
    </w:p>
    <w:p w:rsidR="003559A6" w:rsidRPr="00596765" w:rsidRDefault="003559A6" w:rsidP="003559A6">
      <w:pPr>
        <w:ind w:leftChars="-2" w:left="-4" w:firstLine="1"/>
      </w:pPr>
    </w:p>
    <w:p w:rsidR="003559A6" w:rsidRDefault="003559A6" w:rsidP="003559A6">
      <w:pPr>
        <w:pStyle w:val="10"/>
        <w:numPr>
          <w:ilvl w:val="0"/>
          <w:numId w:val="18"/>
        </w:numPr>
      </w:pPr>
      <w:bookmarkStart w:id="18" w:name="_开放设置管理"/>
      <w:bookmarkStart w:id="19" w:name="_Toc382492714"/>
      <w:bookmarkStart w:id="20" w:name="_Toc503713605"/>
      <w:bookmarkStart w:id="21" w:name="_Toc503967650"/>
      <w:bookmarkEnd w:id="18"/>
      <w:r>
        <w:rPr>
          <w:rFonts w:hint="eastAsia"/>
        </w:rPr>
        <w:t>信誉积分</w:t>
      </w:r>
      <w:bookmarkEnd w:id="19"/>
      <w:bookmarkEnd w:id="20"/>
      <w:bookmarkEnd w:id="21"/>
    </w:p>
    <w:p w:rsidR="003559A6" w:rsidRPr="00A20518" w:rsidRDefault="003559A6" w:rsidP="000B3C67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>
        <w:rPr>
          <w:rFonts w:hint="eastAsia"/>
        </w:rPr>
        <w:t>进入个人中心，左侧点击“信誉积分”可以查看自己的积分和加扣分记录，可对管理员的加扣分进行申诉操作。</w:t>
      </w:r>
      <w:r w:rsidR="002F4938">
        <w:rPr>
          <w:rFonts w:hint="eastAsia"/>
        </w:rPr>
        <w:t>（图</w:t>
      </w:r>
      <w:r w:rsidR="002F4938">
        <w:rPr>
          <w:rFonts w:hint="eastAsia"/>
        </w:rPr>
        <w:t>20</w:t>
      </w:r>
      <w:r w:rsidR="002F4938">
        <w:rPr>
          <w:rFonts w:hint="eastAsia"/>
        </w:rPr>
        <w:t>）</w:t>
      </w:r>
    </w:p>
    <w:p w:rsidR="003559A6" w:rsidRDefault="003559A6" w:rsidP="003559A6">
      <w:pPr>
        <w:ind w:leftChars="-2" w:left="-4" w:firstLine="1"/>
      </w:pPr>
      <w:r>
        <w:rPr>
          <w:rFonts w:hint="eastAsia"/>
          <w:noProof/>
        </w:rPr>
        <w:drawing>
          <wp:inline distT="0" distB="0" distL="0" distR="0">
            <wp:extent cx="5209214" cy="1542197"/>
            <wp:effectExtent l="19050" t="0" r="0" b="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348" cy="1542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D75" w:rsidRDefault="00D62D75" w:rsidP="00D62D75">
      <w:pPr>
        <w:ind w:leftChars="-2" w:left="-4" w:firstLine="1"/>
        <w:jc w:val="center"/>
        <w:rPr>
          <w:rFonts w:hint="eastAsia"/>
        </w:rPr>
      </w:pPr>
      <w:r>
        <w:rPr>
          <w:rFonts w:hint="eastAsia"/>
        </w:rPr>
        <w:t>图</w:t>
      </w:r>
      <w:r>
        <w:rPr>
          <w:rFonts w:hint="eastAsia"/>
        </w:rPr>
        <w:t>20</w:t>
      </w:r>
      <w:r w:rsidR="00BC4541">
        <w:rPr>
          <w:rFonts w:hint="eastAsia"/>
        </w:rPr>
        <w:t>扣分记录</w:t>
      </w:r>
    </w:p>
    <w:p w:rsidR="00883B08" w:rsidRDefault="00883B08" w:rsidP="00D62D75">
      <w:pPr>
        <w:ind w:leftChars="-2" w:left="-4" w:firstLine="1"/>
        <w:jc w:val="center"/>
      </w:pPr>
    </w:p>
    <w:p w:rsidR="003559A6" w:rsidRDefault="003559A6" w:rsidP="000B3C67">
      <w:pPr>
        <w:pStyle w:val="a6"/>
        <w:widowControl/>
        <w:numPr>
          <w:ilvl w:val="1"/>
          <w:numId w:val="18"/>
        </w:numPr>
        <w:autoSpaceDE w:val="0"/>
        <w:autoSpaceDN w:val="0"/>
        <w:spacing w:before="40" w:after="40"/>
        <w:ind w:firstLineChars="0"/>
      </w:pPr>
      <w:r>
        <w:rPr>
          <w:rFonts w:hint="eastAsia"/>
        </w:rPr>
        <w:t>在申诉框中输入申诉理由等信息，提交后等待申诉结果。</w:t>
      </w:r>
      <w:r w:rsidR="00ED0CB6">
        <w:rPr>
          <w:rFonts w:hint="eastAsia"/>
        </w:rPr>
        <w:t>（图</w:t>
      </w:r>
      <w:r w:rsidR="00ED0CB6">
        <w:rPr>
          <w:rFonts w:hint="eastAsia"/>
        </w:rPr>
        <w:t>21</w:t>
      </w:r>
      <w:r w:rsidR="00ED0CB6">
        <w:rPr>
          <w:rFonts w:hint="eastAsia"/>
        </w:rPr>
        <w:t>）</w:t>
      </w:r>
    </w:p>
    <w:p w:rsidR="003559A6" w:rsidRDefault="003559A6" w:rsidP="003559A6">
      <w:pPr>
        <w:ind w:leftChars="-2" w:left="-4" w:firstLine="1"/>
      </w:pPr>
      <w:r>
        <w:rPr>
          <w:rFonts w:hint="eastAsia"/>
          <w:noProof/>
        </w:rPr>
        <w:lastRenderedPageBreak/>
        <w:drawing>
          <wp:inline distT="0" distB="0" distL="0" distR="0">
            <wp:extent cx="5246062" cy="1965278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062" cy="1965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9A6" w:rsidRPr="00692F9E" w:rsidRDefault="00327913" w:rsidP="008E07EB">
      <w:pPr>
        <w:ind w:leftChars="-2" w:left="-4" w:firstLine="1"/>
        <w:jc w:val="center"/>
      </w:pPr>
      <w:r>
        <w:rPr>
          <w:rFonts w:hint="eastAsia"/>
        </w:rPr>
        <w:t>图</w:t>
      </w:r>
      <w:r>
        <w:rPr>
          <w:rFonts w:hint="eastAsia"/>
        </w:rPr>
        <w:t>21</w:t>
      </w:r>
      <w:r w:rsidR="00D17DA0">
        <w:rPr>
          <w:rFonts w:hint="eastAsia"/>
        </w:rPr>
        <w:t>申诉</w:t>
      </w:r>
      <w:r w:rsidR="00E42FBC">
        <w:rPr>
          <w:rFonts w:hint="eastAsia"/>
        </w:rPr>
        <w:t>申请</w:t>
      </w:r>
    </w:p>
    <w:p w:rsidR="003559A6" w:rsidRDefault="003559A6" w:rsidP="003559A6">
      <w:pPr>
        <w:ind w:leftChars="-2" w:left="-4" w:firstLine="1"/>
      </w:pPr>
    </w:p>
    <w:p w:rsidR="002F18C9" w:rsidRPr="00F27AEB" w:rsidRDefault="002F18C9" w:rsidP="00FE1137">
      <w:pPr>
        <w:widowControl/>
        <w:autoSpaceDE w:val="0"/>
        <w:autoSpaceDN w:val="0"/>
        <w:spacing w:before="40" w:after="40"/>
        <w:jc w:val="center"/>
      </w:pPr>
    </w:p>
    <w:sectPr w:rsidR="002F18C9" w:rsidRPr="00F27AEB" w:rsidSect="005302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829E0" w:rsidRDefault="000829E0" w:rsidP="008D0E72">
      <w:r>
        <w:separator/>
      </w:r>
    </w:p>
  </w:endnote>
  <w:endnote w:type="continuationSeparator" w:id="1">
    <w:p w:rsidR="000829E0" w:rsidRDefault="000829E0" w:rsidP="008D0E7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829E0" w:rsidRDefault="000829E0" w:rsidP="008D0E72">
      <w:r>
        <w:separator/>
      </w:r>
    </w:p>
  </w:footnote>
  <w:footnote w:type="continuationSeparator" w:id="1">
    <w:p w:rsidR="000829E0" w:rsidRDefault="000829E0" w:rsidP="008D0E7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675AE4"/>
    <w:multiLevelType w:val="multilevel"/>
    <w:tmpl w:val="0409001F"/>
    <w:numStyleLink w:val="1"/>
  </w:abstractNum>
  <w:abstractNum w:abstractNumId="1">
    <w:nsid w:val="14314871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">
    <w:nsid w:val="15906FF7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">
    <w:nsid w:val="1BAA0287"/>
    <w:multiLevelType w:val="hybridMultilevel"/>
    <w:tmpl w:val="33B048E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1794D6B"/>
    <w:multiLevelType w:val="hybridMultilevel"/>
    <w:tmpl w:val="8C005E0A"/>
    <w:lvl w:ilvl="0" w:tplc="646E4078">
      <w:start w:val="1"/>
      <w:numFmt w:val="decimal"/>
      <w:lvlText w:val="%1、"/>
      <w:lvlJc w:val="left"/>
      <w:pPr>
        <w:ind w:left="1078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98" w:hanging="420"/>
      </w:pPr>
    </w:lvl>
    <w:lvl w:ilvl="2" w:tplc="0409001B" w:tentative="1">
      <w:start w:val="1"/>
      <w:numFmt w:val="lowerRoman"/>
      <w:lvlText w:val="%3."/>
      <w:lvlJc w:val="right"/>
      <w:pPr>
        <w:ind w:left="1918" w:hanging="420"/>
      </w:pPr>
    </w:lvl>
    <w:lvl w:ilvl="3" w:tplc="0409000F" w:tentative="1">
      <w:start w:val="1"/>
      <w:numFmt w:val="decimal"/>
      <w:lvlText w:val="%4."/>
      <w:lvlJc w:val="left"/>
      <w:pPr>
        <w:ind w:left="2338" w:hanging="420"/>
      </w:pPr>
    </w:lvl>
    <w:lvl w:ilvl="4" w:tplc="04090019" w:tentative="1">
      <w:start w:val="1"/>
      <w:numFmt w:val="lowerLetter"/>
      <w:lvlText w:val="%5)"/>
      <w:lvlJc w:val="left"/>
      <w:pPr>
        <w:ind w:left="2758" w:hanging="420"/>
      </w:pPr>
    </w:lvl>
    <w:lvl w:ilvl="5" w:tplc="0409001B" w:tentative="1">
      <w:start w:val="1"/>
      <w:numFmt w:val="lowerRoman"/>
      <w:lvlText w:val="%6."/>
      <w:lvlJc w:val="right"/>
      <w:pPr>
        <w:ind w:left="3178" w:hanging="420"/>
      </w:pPr>
    </w:lvl>
    <w:lvl w:ilvl="6" w:tplc="0409000F" w:tentative="1">
      <w:start w:val="1"/>
      <w:numFmt w:val="decimal"/>
      <w:lvlText w:val="%7."/>
      <w:lvlJc w:val="left"/>
      <w:pPr>
        <w:ind w:left="3598" w:hanging="420"/>
      </w:pPr>
    </w:lvl>
    <w:lvl w:ilvl="7" w:tplc="04090019" w:tentative="1">
      <w:start w:val="1"/>
      <w:numFmt w:val="lowerLetter"/>
      <w:lvlText w:val="%8)"/>
      <w:lvlJc w:val="left"/>
      <w:pPr>
        <w:ind w:left="4018" w:hanging="420"/>
      </w:pPr>
    </w:lvl>
    <w:lvl w:ilvl="8" w:tplc="0409001B" w:tentative="1">
      <w:start w:val="1"/>
      <w:numFmt w:val="lowerRoman"/>
      <w:lvlText w:val="%9."/>
      <w:lvlJc w:val="right"/>
      <w:pPr>
        <w:ind w:left="4438" w:hanging="420"/>
      </w:pPr>
    </w:lvl>
  </w:abstractNum>
  <w:abstractNum w:abstractNumId="5">
    <w:nsid w:val="2C9A3CD9"/>
    <w:multiLevelType w:val="multilevel"/>
    <w:tmpl w:val="DF4294D6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6">
    <w:nsid w:val="2F690447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7">
    <w:nsid w:val="2FA9360D"/>
    <w:multiLevelType w:val="multilevel"/>
    <w:tmpl w:val="0409001F"/>
    <w:styleLink w:val="1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8">
    <w:nsid w:val="36AE6040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9">
    <w:nsid w:val="3A9233F6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0">
    <w:nsid w:val="3D55295E"/>
    <w:multiLevelType w:val="hybridMultilevel"/>
    <w:tmpl w:val="C07249FE"/>
    <w:lvl w:ilvl="0" w:tplc="5FC8E6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41326F68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2">
    <w:nsid w:val="4C2207E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3">
    <w:nsid w:val="4D895456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4">
    <w:nsid w:val="530360F0"/>
    <w:multiLevelType w:val="hybridMultilevel"/>
    <w:tmpl w:val="C240B0F2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5">
    <w:nsid w:val="58311037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16">
    <w:nsid w:val="696353B1"/>
    <w:multiLevelType w:val="multilevel"/>
    <w:tmpl w:val="59DCD4C6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2.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7">
    <w:nsid w:val="6D715B43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8">
    <w:nsid w:val="6E28475A"/>
    <w:multiLevelType w:val="hybridMultilevel"/>
    <w:tmpl w:val="F7924B1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6E4F1C7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0">
    <w:nsid w:val="714E1B23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20"/>
  </w:num>
  <w:num w:numId="2">
    <w:abstractNumId w:val="18"/>
  </w:num>
  <w:num w:numId="3">
    <w:abstractNumId w:val="3"/>
  </w:num>
  <w:num w:numId="4">
    <w:abstractNumId w:val="4"/>
  </w:num>
  <w:num w:numId="5">
    <w:abstractNumId w:val="12"/>
  </w:num>
  <w:num w:numId="6">
    <w:abstractNumId w:val="15"/>
  </w:num>
  <w:num w:numId="7">
    <w:abstractNumId w:val="10"/>
  </w:num>
  <w:num w:numId="8">
    <w:abstractNumId w:val="16"/>
  </w:num>
  <w:num w:numId="9">
    <w:abstractNumId w:val="13"/>
  </w:num>
  <w:num w:numId="10">
    <w:abstractNumId w:val="7"/>
  </w:num>
  <w:num w:numId="11">
    <w:abstractNumId w:val="0"/>
  </w:num>
  <w:num w:numId="12">
    <w:abstractNumId w:val="5"/>
  </w:num>
  <w:num w:numId="13">
    <w:abstractNumId w:val="6"/>
  </w:num>
  <w:num w:numId="14">
    <w:abstractNumId w:val="11"/>
  </w:num>
  <w:num w:numId="15">
    <w:abstractNumId w:val="17"/>
  </w:num>
  <w:num w:numId="16">
    <w:abstractNumId w:val="19"/>
  </w:num>
  <w:num w:numId="17">
    <w:abstractNumId w:val="2"/>
  </w:num>
  <w:num w:numId="18">
    <w:abstractNumId w:val="8"/>
  </w:num>
  <w:num w:numId="19">
    <w:abstractNumId w:val="14"/>
  </w:num>
  <w:num w:numId="20">
    <w:abstractNumId w:val="1"/>
  </w:num>
  <w:num w:numId="2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D0E72"/>
    <w:rsid w:val="00011B0C"/>
    <w:rsid w:val="00016A65"/>
    <w:rsid w:val="00022B32"/>
    <w:rsid w:val="00024876"/>
    <w:rsid w:val="000258CC"/>
    <w:rsid w:val="00041FB1"/>
    <w:rsid w:val="00042B95"/>
    <w:rsid w:val="00043D03"/>
    <w:rsid w:val="00060159"/>
    <w:rsid w:val="000829E0"/>
    <w:rsid w:val="00097270"/>
    <w:rsid w:val="000A743A"/>
    <w:rsid w:val="000B3C67"/>
    <w:rsid w:val="000C21BE"/>
    <w:rsid w:val="000D0B7D"/>
    <w:rsid w:val="000D16FD"/>
    <w:rsid w:val="000D2056"/>
    <w:rsid w:val="000D60F2"/>
    <w:rsid w:val="00115F8D"/>
    <w:rsid w:val="00126C8F"/>
    <w:rsid w:val="00187255"/>
    <w:rsid w:val="00196991"/>
    <w:rsid w:val="001B77BF"/>
    <w:rsid w:val="001C2B54"/>
    <w:rsid w:val="001D0484"/>
    <w:rsid w:val="001F6586"/>
    <w:rsid w:val="0020669E"/>
    <w:rsid w:val="00214D04"/>
    <w:rsid w:val="002273B3"/>
    <w:rsid w:val="00240F76"/>
    <w:rsid w:val="00292952"/>
    <w:rsid w:val="002C47D0"/>
    <w:rsid w:val="002C491A"/>
    <w:rsid w:val="002C73D7"/>
    <w:rsid w:val="002E057F"/>
    <w:rsid w:val="002E7088"/>
    <w:rsid w:val="002F18C9"/>
    <w:rsid w:val="002F4938"/>
    <w:rsid w:val="00301522"/>
    <w:rsid w:val="00307072"/>
    <w:rsid w:val="00327913"/>
    <w:rsid w:val="003559A6"/>
    <w:rsid w:val="003714EE"/>
    <w:rsid w:val="00375728"/>
    <w:rsid w:val="003D2BF1"/>
    <w:rsid w:val="00415148"/>
    <w:rsid w:val="00416A00"/>
    <w:rsid w:val="00423A53"/>
    <w:rsid w:val="00454CB8"/>
    <w:rsid w:val="004829A5"/>
    <w:rsid w:val="004D3C80"/>
    <w:rsid w:val="004D774A"/>
    <w:rsid w:val="004F0078"/>
    <w:rsid w:val="004F5534"/>
    <w:rsid w:val="005302B8"/>
    <w:rsid w:val="00531820"/>
    <w:rsid w:val="00565A59"/>
    <w:rsid w:val="00580B95"/>
    <w:rsid w:val="00586E3B"/>
    <w:rsid w:val="00587725"/>
    <w:rsid w:val="005D10D5"/>
    <w:rsid w:val="005D4435"/>
    <w:rsid w:val="005E09ED"/>
    <w:rsid w:val="00621CE7"/>
    <w:rsid w:val="00632DBA"/>
    <w:rsid w:val="006441E8"/>
    <w:rsid w:val="0065022E"/>
    <w:rsid w:val="006703F8"/>
    <w:rsid w:val="0069466B"/>
    <w:rsid w:val="006C1F7B"/>
    <w:rsid w:val="006C4676"/>
    <w:rsid w:val="006C6A56"/>
    <w:rsid w:val="006D0193"/>
    <w:rsid w:val="006F2849"/>
    <w:rsid w:val="006F4B03"/>
    <w:rsid w:val="006F5A0D"/>
    <w:rsid w:val="00775022"/>
    <w:rsid w:val="007A16B1"/>
    <w:rsid w:val="007B5C97"/>
    <w:rsid w:val="007C6946"/>
    <w:rsid w:val="007C7805"/>
    <w:rsid w:val="00804811"/>
    <w:rsid w:val="0081147C"/>
    <w:rsid w:val="00825E02"/>
    <w:rsid w:val="00833968"/>
    <w:rsid w:val="00843422"/>
    <w:rsid w:val="00843898"/>
    <w:rsid w:val="00883B08"/>
    <w:rsid w:val="0088728D"/>
    <w:rsid w:val="008A3313"/>
    <w:rsid w:val="008B6F9B"/>
    <w:rsid w:val="008C71E2"/>
    <w:rsid w:val="008D0E72"/>
    <w:rsid w:val="008E01E5"/>
    <w:rsid w:val="008E07EB"/>
    <w:rsid w:val="008E7AE2"/>
    <w:rsid w:val="008F1F5B"/>
    <w:rsid w:val="008F3ED5"/>
    <w:rsid w:val="00903E35"/>
    <w:rsid w:val="00911A27"/>
    <w:rsid w:val="009137CD"/>
    <w:rsid w:val="00934EEF"/>
    <w:rsid w:val="009469C6"/>
    <w:rsid w:val="009575AB"/>
    <w:rsid w:val="00967EB0"/>
    <w:rsid w:val="0098274E"/>
    <w:rsid w:val="00986272"/>
    <w:rsid w:val="009964F6"/>
    <w:rsid w:val="009C3A34"/>
    <w:rsid w:val="009E524F"/>
    <w:rsid w:val="00A03CF3"/>
    <w:rsid w:val="00A17F7C"/>
    <w:rsid w:val="00A20C9E"/>
    <w:rsid w:val="00A36A6C"/>
    <w:rsid w:val="00A46A79"/>
    <w:rsid w:val="00A55C62"/>
    <w:rsid w:val="00A602FA"/>
    <w:rsid w:val="00A60357"/>
    <w:rsid w:val="00A6148D"/>
    <w:rsid w:val="00A7086F"/>
    <w:rsid w:val="00A77392"/>
    <w:rsid w:val="00A775D2"/>
    <w:rsid w:val="00A872DD"/>
    <w:rsid w:val="00A95CF6"/>
    <w:rsid w:val="00A96C2C"/>
    <w:rsid w:val="00AC0FDD"/>
    <w:rsid w:val="00B06B62"/>
    <w:rsid w:val="00B21947"/>
    <w:rsid w:val="00B259A7"/>
    <w:rsid w:val="00B26377"/>
    <w:rsid w:val="00B44F43"/>
    <w:rsid w:val="00B56876"/>
    <w:rsid w:val="00B579E1"/>
    <w:rsid w:val="00B63BB6"/>
    <w:rsid w:val="00B7108E"/>
    <w:rsid w:val="00B74687"/>
    <w:rsid w:val="00B90D54"/>
    <w:rsid w:val="00B93DEF"/>
    <w:rsid w:val="00BA1FA7"/>
    <w:rsid w:val="00BB4EA1"/>
    <w:rsid w:val="00BB59FA"/>
    <w:rsid w:val="00BC4541"/>
    <w:rsid w:val="00BC51DD"/>
    <w:rsid w:val="00BE0CE2"/>
    <w:rsid w:val="00BF3EE8"/>
    <w:rsid w:val="00C779F7"/>
    <w:rsid w:val="00CA5C22"/>
    <w:rsid w:val="00CB620B"/>
    <w:rsid w:val="00D062CE"/>
    <w:rsid w:val="00D15588"/>
    <w:rsid w:val="00D15E0C"/>
    <w:rsid w:val="00D17DA0"/>
    <w:rsid w:val="00D62D75"/>
    <w:rsid w:val="00D672C8"/>
    <w:rsid w:val="00D8156C"/>
    <w:rsid w:val="00D9709C"/>
    <w:rsid w:val="00DA3919"/>
    <w:rsid w:val="00DB30FC"/>
    <w:rsid w:val="00DB6A32"/>
    <w:rsid w:val="00DC7938"/>
    <w:rsid w:val="00E03ADA"/>
    <w:rsid w:val="00E048B9"/>
    <w:rsid w:val="00E12303"/>
    <w:rsid w:val="00E338C4"/>
    <w:rsid w:val="00E374A4"/>
    <w:rsid w:val="00E42207"/>
    <w:rsid w:val="00E42FBC"/>
    <w:rsid w:val="00E54A57"/>
    <w:rsid w:val="00E55A0D"/>
    <w:rsid w:val="00E667FA"/>
    <w:rsid w:val="00EC31CB"/>
    <w:rsid w:val="00ED0CB6"/>
    <w:rsid w:val="00ED17DF"/>
    <w:rsid w:val="00F06E0A"/>
    <w:rsid w:val="00F1504E"/>
    <w:rsid w:val="00F27AEB"/>
    <w:rsid w:val="00F4054B"/>
    <w:rsid w:val="00F42C95"/>
    <w:rsid w:val="00F5116A"/>
    <w:rsid w:val="00F60971"/>
    <w:rsid w:val="00F84461"/>
    <w:rsid w:val="00FD0263"/>
    <w:rsid w:val="00FD748B"/>
    <w:rsid w:val="00FE1137"/>
    <w:rsid w:val="00FE15AA"/>
    <w:rsid w:val="00FF1699"/>
    <w:rsid w:val="00FF32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E72"/>
    <w:pPr>
      <w:widowControl w:val="0"/>
      <w:jc w:val="both"/>
    </w:pPr>
    <w:rPr>
      <w:rFonts w:ascii="Calibri" w:eastAsia="宋体" w:hAnsi="Calibri" w:cs="Times New Roman"/>
    </w:rPr>
  </w:style>
  <w:style w:type="paragraph" w:styleId="10">
    <w:name w:val="heading 1"/>
    <w:basedOn w:val="a"/>
    <w:next w:val="a"/>
    <w:link w:val="1Char"/>
    <w:qFormat/>
    <w:rsid w:val="009C3A34"/>
    <w:pPr>
      <w:keepNext/>
      <w:widowControl/>
      <w:overflowPunct w:val="0"/>
      <w:autoSpaceDE w:val="0"/>
      <w:autoSpaceDN w:val="0"/>
      <w:adjustRightInd w:val="0"/>
      <w:spacing w:before="120" w:after="40" w:line="360" w:lineRule="auto"/>
      <w:textAlignment w:val="baseline"/>
      <w:outlineLvl w:val="0"/>
    </w:pPr>
    <w:rPr>
      <w:rFonts w:ascii="黑体" w:eastAsia="黑体" w:hAnsi="Arial"/>
      <w:b/>
      <w:kern w:val="28"/>
      <w:sz w:val="32"/>
      <w:szCs w:val="20"/>
    </w:rPr>
  </w:style>
  <w:style w:type="paragraph" w:styleId="2">
    <w:name w:val="heading 2"/>
    <w:basedOn w:val="a"/>
    <w:next w:val="a"/>
    <w:link w:val="2Char"/>
    <w:qFormat/>
    <w:rsid w:val="009C3A34"/>
    <w:pPr>
      <w:keepNext/>
      <w:widowControl/>
      <w:overflowPunct w:val="0"/>
      <w:autoSpaceDE w:val="0"/>
      <w:autoSpaceDN w:val="0"/>
      <w:adjustRightInd w:val="0"/>
      <w:spacing w:before="120" w:after="40" w:line="360" w:lineRule="auto"/>
      <w:textAlignment w:val="baseline"/>
      <w:outlineLvl w:val="1"/>
    </w:pPr>
    <w:rPr>
      <w:rFonts w:ascii="宋体" w:hAnsi="Arial"/>
      <w:b/>
      <w:kern w:val="0"/>
      <w:sz w:val="24"/>
      <w:szCs w:val="20"/>
    </w:rPr>
  </w:style>
  <w:style w:type="paragraph" w:styleId="3">
    <w:name w:val="heading 3"/>
    <w:basedOn w:val="a"/>
    <w:next w:val="a"/>
    <w:link w:val="3Char"/>
    <w:qFormat/>
    <w:rsid w:val="009C3A34"/>
    <w:pPr>
      <w:keepNext/>
      <w:widowControl/>
      <w:overflowPunct w:val="0"/>
      <w:autoSpaceDE w:val="0"/>
      <w:autoSpaceDN w:val="0"/>
      <w:adjustRightInd w:val="0"/>
      <w:spacing w:before="120" w:after="40" w:line="360" w:lineRule="auto"/>
      <w:textAlignment w:val="baseline"/>
      <w:outlineLvl w:val="2"/>
    </w:pPr>
    <w:rPr>
      <w:rFonts w:ascii="宋体" w:hAnsi="Arial"/>
      <w:b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8D0E7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8D0E7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8D0E7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8D0E7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D0E7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D0E72"/>
    <w:rPr>
      <w:rFonts w:ascii="Calibri" w:eastAsia="宋体" w:hAnsi="Calibri" w:cs="Times New Roman"/>
      <w:sz w:val="18"/>
      <w:szCs w:val="18"/>
    </w:rPr>
  </w:style>
  <w:style w:type="paragraph" w:styleId="a6">
    <w:name w:val="List Paragraph"/>
    <w:basedOn w:val="a"/>
    <w:uiPriority w:val="34"/>
    <w:qFormat/>
    <w:rsid w:val="00E12303"/>
    <w:pPr>
      <w:ind w:firstLineChars="200" w:firstLine="420"/>
    </w:pPr>
  </w:style>
  <w:style w:type="character" w:customStyle="1" w:styleId="1Char">
    <w:name w:val="标题 1 Char"/>
    <w:basedOn w:val="a0"/>
    <w:link w:val="10"/>
    <w:rsid w:val="009C3A34"/>
    <w:rPr>
      <w:rFonts w:ascii="黑体" w:eastAsia="黑体" w:hAnsi="Arial" w:cs="Times New Roman"/>
      <w:b/>
      <w:kern w:val="28"/>
      <w:sz w:val="32"/>
      <w:szCs w:val="20"/>
    </w:rPr>
  </w:style>
  <w:style w:type="character" w:customStyle="1" w:styleId="2Char">
    <w:name w:val="标题 2 Char"/>
    <w:basedOn w:val="a0"/>
    <w:link w:val="2"/>
    <w:rsid w:val="009C3A34"/>
    <w:rPr>
      <w:rFonts w:ascii="宋体" w:eastAsia="宋体" w:hAnsi="Arial" w:cs="Times New Roman"/>
      <w:b/>
      <w:kern w:val="0"/>
      <w:sz w:val="24"/>
      <w:szCs w:val="20"/>
    </w:rPr>
  </w:style>
  <w:style w:type="character" w:customStyle="1" w:styleId="3Char">
    <w:name w:val="标题 3 Char"/>
    <w:basedOn w:val="a0"/>
    <w:link w:val="3"/>
    <w:rsid w:val="009C3A34"/>
    <w:rPr>
      <w:rFonts w:ascii="宋体" w:eastAsia="宋体" w:hAnsi="Arial" w:cs="Times New Roman"/>
      <w:b/>
      <w:kern w:val="0"/>
      <w:szCs w:val="20"/>
    </w:rPr>
  </w:style>
  <w:style w:type="numbering" w:customStyle="1" w:styleId="1">
    <w:name w:val="样式1"/>
    <w:uiPriority w:val="99"/>
    <w:rsid w:val="00A55C62"/>
    <w:pPr>
      <w:numPr>
        <w:numId w:val="10"/>
      </w:numPr>
    </w:pPr>
  </w:style>
  <w:style w:type="character" w:styleId="a7">
    <w:name w:val="Hyperlink"/>
    <w:basedOn w:val="a0"/>
    <w:uiPriority w:val="99"/>
    <w:unhideWhenUsed/>
    <w:rsid w:val="00565A59"/>
    <w:rPr>
      <w:color w:val="0000FF" w:themeColor="hyperlink"/>
      <w:u w:val="single"/>
    </w:rPr>
  </w:style>
  <w:style w:type="paragraph" w:styleId="TOC">
    <w:name w:val="TOC Heading"/>
    <w:basedOn w:val="10"/>
    <w:next w:val="a"/>
    <w:uiPriority w:val="39"/>
    <w:semiHidden/>
    <w:unhideWhenUsed/>
    <w:qFormat/>
    <w:rsid w:val="00565A59"/>
    <w:pPr>
      <w:keepLines/>
      <w:overflowPunct/>
      <w:autoSpaceDE/>
      <w:autoSpaceDN/>
      <w:adjustRightInd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565A59"/>
  </w:style>
  <w:style w:type="paragraph" w:styleId="20">
    <w:name w:val="toc 2"/>
    <w:basedOn w:val="a"/>
    <w:next w:val="a"/>
    <w:autoRedefine/>
    <w:uiPriority w:val="39"/>
    <w:unhideWhenUsed/>
    <w:rsid w:val="00565A59"/>
    <w:pPr>
      <w:ind w:leftChars="200" w:left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hddygx.hdu.edu.cn/dyui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60392C-2987-4844-B96A-E0EFD7C018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311</TotalTime>
  <Pages>13</Pages>
  <Words>516</Words>
  <Characters>2945</Characters>
  <Application>Microsoft Office Word</Application>
  <DocSecurity>0</DocSecurity>
  <Lines>24</Lines>
  <Paragraphs>6</Paragraphs>
  <ScaleCrop>false</ScaleCrop>
  <Company/>
  <LinksUpToDate>false</LinksUpToDate>
  <CharactersWithSpaces>3455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345</cp:revision>
  <dcterms:created xsi:type="dcterms:W3CDTF">2018-01-06T12:38:00Z</dcterms:created>
  <dcterms:modified xsi:type="dcterms:W3CDTF">2018-01-17T07:52:00Z</dcterms:modified>
</cp:coreProperties>
</file>