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7F02B7" w:rsidP="00D35DCE">
      <w:pPr>
        <w:widowControl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DCE" w:rsidRDefault="00D35DCE" w:rsidP="007F02B7">
      <w:pPr>
        <w:rPr>
          <w:b/>
          <w:bCs/>
          <w:kern w:val="44"/>
          <w:sz w:val="52"/>
          <w:szCs w:val="44"/>
        </w:rPr>
      </w:pPr>
    </w:p>
    <w:p w:rsidR="007F02B7" w:rsidRDefault="007F02B7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7F02B7" w:rsidRDefault="007F02B7" w:rsidP="00D35DCE">
      <w:pPr>
        <w:widowControl/>
        <w:jc w:val="center"/>
        <w:rPr>
          <w:b/>
          <w:sz w:val="52"/>
          <w:szCs w:val="52"/>
        </w:rPr>
      </w:pPr>
    </w:p>
    <w:p w:rsidR="007F02B7" w:rsidRDefault="007F02B7" w:rsidP="00D35DCE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用户登录</w:t>
      </w: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Pr="007F02B7" w:rsidRDefault="00D35DCE" w:rsidP="00D35DCE">
      <w:pPr>
        <w:widowControl/>
        <w:jc w:val="center"/>
        <w:rPr>
          <w:b/>
          <w:sz w:val="52"/>
          <w:szCs w:val="52"/>
        </w:rPr>
      </w:pPr>
    </w:p>
    <w:p w:rsidR="00D35DCE" w:rsidRDefault="00D35DCE" w:rsidP="00D35DCE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</w:t>
      </w:r>
      <w:r w:rsidR="007F02B7">
        <w:rPr>
          <w:rFonts w:hint="eastAsia"/>
          <w:b/>
          <w:sz w:val="52"/>
          <w:szCs w:val="52"/>
        </w:rPr>
        <w:t>8</w:t>
      </w:r>
      <w:r>
        <w:rPr>
          <w:rFonts w:hint="eastAsia"/>
          <w:b/>
          <w:sz w:val="52"/>
          <w:szCs w:val="52"/>
        </w:rPr>
        <w:t>年</w:t>
      </w:r>
      <w:r w:rsidR="007F02B7">
        <w:rPr>
          <w:rFonts w:hint="eastAsia"/>
          <w:b/>
          <w:sz w:val="52"/>
          <w:szCs w:val="52"/>
        </w:rPr>
        <w:t>1</w:t>
      </w:r>
      <w:r>
        <w:rPr>
          <w:rFonts w:hint="eastAsia"/>
          <w:b/>
          <w:sz w:val="52"/>
          <w:szCs w:val="52"/>
        </w:rPr>
        <w:t>月版</w:t>
      </w:r>
    </w:p>
    <w:p w:rsidR="00D35DCE" w:rsidRDefault="00D35DCE" w:rsidP="00D35DCE">
      <w:pPr>
        <w:widowControl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p w:rsidR="004448AF" w:rsidRDefault="004448AF">
      <w:pPr>
        <w:rPr>
          <w:b/>
        </w:rPr>
      </w:pPr>
      <w:r>
        <w:rPr>
          <w:rFonts w:hint="eastAsia"/>
          <w:b/>
        </w:rPr>
        <w:lastRenderedPageBreak/>
        <w:t>一、用户登录</w:t>
      </w:r>
    </w:p>
    <w:p w:rsidR="007F02B7" w:rsidRPr="00506DF9" w:rsidRDefault="007F02B7">
      <w:pPr>
        <w:rPr>
          <w:b/>
        </w:rPr>
      </w:pPr>
      <w:r w:rsidRPr="00506DF9">
        <w:rPr>
          <w:b/>
        </w:rPr>
        <w:t>说明：</w:t>
      </w:r>
    </w:p>
    <w:p w:rsidR="00D35DCE" w:rsidRDefault="007F02B7" w:rsidP="00506DF9">
      <w:pPr>
        <w:ind w:firstLine="420"/>
      </w:pPr>
      <w:r>
        <w:t>系统分为两种登录</w:t>
      </w:r>
      <w:r w:rsidR="00506DF9">
        <w:t>认证</w:t>
      </w:r>
      <w:r w:rsidR="00B04EEB">
        <w:t>方式：</w:t>
      </w:r>
      <w:r w:rsidR="00B04EEB">
        <w:rPr>
          <w:rFonts w:hint="eastAsia"/>
        </w:rPr>
        <w:t>校园</w:t>
      </w:r>
      <w:r>
        <w:t>统一</w:t>
      </w:r>
      <w:r w:rsidR="00A65461">
        <w:t>身份</w:t>
      </w:r>
      <w:r>
        <w:t>认证方式及大型仪器开放共享服务平台（简称：平台）</w:t>
      </w:r>
      <w:r w:rsidR="00506DF9">
        <w:t>本地认证方式。</w:t>
      </w:r>
    </w:p>
    <w:p w:rsidR="00B04EEB" w:rsidRDefault="00B04EEB" w:rsidP="00B04EEB">
      <w:pPr>
        <w:pStyle w:val="a6"/>
      </w:pPr>
      <w:r>
        <w:rPr>
          <w:rFonts w:hint="eastAsia"/>
        </w:rPr>
        <w:t>输入平台地址：</w:t>
      </w:r>
      <w:hyperlink r:id="rId9" w:history="1">
        <w:r w:rsidRPr="002015B4">
          <w:rPr>
            <w:rStyle w:val="a7"/>
          </w:rPr>
          <w:t>http://hddygx.hdu.edu.cn/dyui/</w:t>
        </w:r>
      </w:hyperlink>
      <w:r>
        <w:rPr>
          <w:rFonts w:hint="eastAsia"/>
        </w:rPr>
        <w:t>；显示</w:t>
      </w:r>
      <w:r w:rsidR="002015B4">
        <w:rPr>
          <w:rFonts w:hint="eastAsia"/>
        </w:rPr>
        <w:t>信息门户网站（简称：网站，图</w:t>
      </w:r>
      <w:r w:rsidR="002015B4">
        <w:rPr>
          <w:rFonts w:hint="eastAsia"/>
        </w:rPr>
        <w:t>1</w:t>
      </w:r>
      <w:r w:rsidR="002015B4">
        <w:rPr>
          <w:rFonts w:hint="eastAsia"/>
        </w:rPr>
        <w:t>）</w:t>
      </w:r>
      <w:r>
        <w:rPr>
          <w:rFonts w:hint="eastAsia"/>
        </w:rPr>
        <w:t>，系统分为网站及平台管理系统</w:t>
      </w:r>
      <w:r w:rsidR="002015B4">
        <w:rPr>
          <w:rFonts w:hint="eastAsia"/>
        </w:rPr>
        <w:t>：</w:t>
      </w:r>
      <w:hyperlink r:id="rId10" w:history="1">
        <w:r w:rsidR="002015B4" w:rsidRPr="002015B4">
          <w:rPr>
            <w:rStyle w:val="a7"/>
          </w:rPr>
          <w:t>http://hddygx.hdu.edu.cn/</w:t>
        </w:r>
      </w:hyperlink>
      <w:r>
        <w:rPr>
          <w:rFonts w:hint="eastAsia"/>
        </w:rPr>
        <w:t>（简称：管理系统，图</w:t>
      </w:r>
      <w:r>
        <w:rPr>
          <w:rFonts w:hint="eastAsia"/>
        </w:rPr>
        <w:t>2</w:t>
      </w:r>
      <w:r>
        <w:rPr>
          <w:rFonts w:hint="eastAsia"/>
        </w:rPr>
        <w:t>）。</w:t>
      </w:r>
    </w:p>
    <w:p w:rsidR="00B04EEB" w:rsidRDefault="00B04EEB" w:rsidP="002015B4">
      <w:pPr>
        <w:ind w:firstLine="420"/>
      </w:pPr>
      <w:r>
        <w:rPr>
          <w:rFonts w:hint="eastAsia"/>
          <w:noProof/>
        </w:rPr>
        <w:drawing>
          <wp:inline distT="0" distB="0" distL="0" distR="0">
            <wp:extent cx="4967018" cy="5322043"/>
            <wp:effectExtent l="19050" t="0" r="5032" b="0"/>
            <wp:docPr id="4" name="图片 2" descr="httphddygx_hdu_edu_cndy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ttphddygx_hdu_edu_cndyui.png"/>
                    <pic:cNvPicPr/>
                  </pic:nvPicPr>
                  <pic:blipFill>
                    <a:blip r:embed="rId11"/>
                    <a:srcRect l="13866" r="14866"/>
                    <a:stretch>
                      <a:fillRect/>
                    </a:stretch>
                  </pic:blipFill>
                  <pic:spPr>
                    <a:xfrm>
                      <a:off x="0" y="0"/>
                      <a:ext cx="4971214" cy="532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EEB" w:rsidRDefault="00B04EEB" w:rsidP="00B04EEB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 w:rsidR="00C12AD1">
        <w:rPr>
          <w:rFonts w:hint="eastAsia"/>
        </w:rPr>
        <w:t>1</w:t>
      </w:r>
      <w:r w:rsidR="00C12AD1">
        <w:rPr>
          <w:rFonts w:hint="eastAsia"/>
        </w:rPr>
        <w:t>网站</w:t>
      </w:r>
    </w:p>
    <w:p w:rsidR="002015B4" w:rsidRPr="00B04EEB" w:rsidRDefault="002015B4" w:rsidP="00B04EEB">
      <w:pPr>
        <w:pStyle w:val="a6"/>
        <w:ind w:left="420" w:firstLineChars="0" w:firstLine="0"/>
        <w:jc w:val="center"/>
      </w:pPr>
      <w:r>
        <w:rPr>
          <w:rFonts w:hint="eastAsia"/>
          <w:noProof/>
        </w:rPr>
        <w:drawing>
          <wp:inline distT="0" distB="0" distL="0" distR="0">
            <wp:extent cx="4965471" cy="1756417"/>
            <wp:effectExtent l="19050" t="0" r="6579" b="0"/>
            <wp:docPr id="5" name="图片 4" descr="杭州电子科技大学共享借用平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杭州电子科技大学共享借用平台.png"/>
                    <pic:cNvPicPr/>
                  </pic:nvPicPr>
                  <pic:blipFill>
                    <a:blip r:embed="rId12" cstate="print"/>
                    <a:srcRect b="35266"/>
                    <a:stretch>
                      <a:fillRect/>
                    </a:stretch>
                  </pic:blipFill>
                  <pic:spPr>
                    <a:xfrm>
                      <a:off x="0" y="0"/>
                      <a:ext cx="4966517" cy="1756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5B4" w:rsidRPr="00B04EEB" w:rsidRDefault="002015B4" w:rsidP="001C4B88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 w:rsidR="003C11E6">
        <w:rPr>
          <w:rFonts w:hint="eastAsia"/>
        </w:rPr>
        <w:t>管理系统</w:t>
      </w:r>
    </w:p>
    <w:p w:rsidR="00B04EEB" w:rsidRDefault="00B04EEB" w:rsidP="00B04EEB">
      <w:pPr>
        <w:pStyle w:val="a6"/>
        <w:numPr>
          <w:ilvl w:val="0"/>
          <w:numId w:val="1"/>
        </w:numPr>
        <w:ind w:firstLineChars="0"/>
        <w:rPr>
          <w:b/>
        </w:rPr>
      </w:pPr>
      <w:r w:rsidRPr="00B04EEB">
        <w:rPr>
          <w:rFonts w:hint="eastAsia"/>
          <w:b/>
        </w:rPr>
        <w:lastRenderedPageBreak/>
        <w:t>校园</w:t>
      </w:r>
      <w:r w:rsidRPr="00B04EEB">
        <w:rPr>
          <w:b/>
        </w:rPr>
        <w:t>统一</w:t>
      </w:r>
      <w:r w:rsidR="00A65461">
        <w:rPr>
          <w:b/>
        </w:rPr>
        <w:t>身份</w:t>
      </w:r>
      <w:r w:rsidRPr="00B04EEB">
        <w:rPr>
          <w:b/>
        </w:rPr>
        <w:t>认证方式</w:t>
      </w:r>
    </w:p>
    <w:p w:rsidR="002E4F21" w:rsidRDefault="002015B4" w:rsidP="00A65461">
      <w:pPr>
        <w:pStyle w:val="a6"/>
        <w:ind w:left="420" w:firstLineChars="0" w:firstLine="0"/>
      </w:pPr>
      <w:r>
        <w:rPr>
          <w:rFonts w:hint="eastAsia"/>
        </w:rPr>
        <w:t>点击</w:t>
      </w:r>
      <w:r w:rsidR="004448AF">
        <w:rPr>
          <w:rFonts w:hint="eastAsia"/>
        </w:rPr>
        <w:t>网站</w:t>
      </w:r>
      <w:r>
        <w:rPr>
          <w:rFonts w:hint="eastAsia"/>
        </w:rPr>
        <w:t>用户登录框下的“</w:t>
      </w:r>
      <w:r w:rsidRPr="002015B4">
        <w:rPr>
          <w:rFonts w:hint="eastAsia"/>
          <w:b/>
        </w:rPr>
        <w:t>统一身份认证登录</w:t>
      </w:r>
      <w:r>
        <w:rPr>
          <w:rFonts w:hint="eastAsia"/>
        </w:rPr>
        <w:t>”按钮（图</w:t>
      </w:r>
      <w:r>
        <w:rPr>
          <w:rFonts w:hint="eastAsia"/>
        </w:rPr>
        <w:t>3</w:t>
      </w:r>
      <w:r>
        <w:rPr>
          <w:rFonts w:hint="eastAsia"/>
        </w:rPr>
        <w:t>红色框中），跳转到校园统一认证页面，输入校园</w:t>
      </w:r>
      <w:r w:rsidR="004448AF">
        <w:rPr>
          <w:rFonts w:hint="eastAsia"/>
        </w:rPr>
        <w:t>统一认证账号密码，确认后自动跳转到网站并完成登录。</w:t>
      </w:r>
    </w:p>
    <w:p w:rsidR="002015B4" w:rsidRDefault="002015B4" w:rsidP="002015B4">
      <w:pPr>
        <w:pStyle w:val="a6"/>
        <w:ind w:left="420" w:firstLineChars="0" w:firstLine="0"/>
      </w:pPr>
      <w:r>
        <w:rPr>
          <w:rFonts w:hint="eastAsia"/>
          <w:noProof/>
        </w:rPr>
        <w:drawing>
          <wp:inline distT="0" distB="0" distL="0" distR="0">
            <wp:extent cx="4977231" cy="3223773"/>
            <wp:effectExtent l="1905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222" cy="3223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B4" w:rsidRDefault="002015B4" w:rsidP="002015B4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 w:rsidR="00CC6F64">
        <w:rPr>
          <w:rFonts w:hint="eastAsia"/>
        </w:rPr>
        <w:t>网站</w:t>
      </w:r>
      <w:r w:rsidR="007057F0">
        <w:rPr>
          <w:rFonts w:hint="eastAsia"/>
        </w:rPr>
        <w:t>统一身份认证登录</w:t>
      </w:r>
    </w:p>
    <w:p w:rsidR="001C4B88" w:rsidRPr="002015B4" w:rsidRDefault="001C4B88" w:rsidP="002015B4">
      <w:pPr>
        <w:pStyle w:val="a6"/>
        <w:ind w:left="420" w:firstLineChars="0" w:firstLine="0"/>
        <w:jc w:val="center"/>
      </w:pPr>
    </w:p>
    <w:p w:rsidR="00B04EEB" w:rsidRDefault="00B04EEB" w:rsidP="00B04EEB">
      <w:pPr>
        <w:pStyle w:val="a6"/>
        <w:numPr>
          <w:ilvl w:val="0"/>
          <w:numId w:val="1"/>
        </w:numPr>
        <w:ind w:firstLineChars="0"/>
        <w:rPr>
          <w:b/>
        </w:rPr>
      </w:pPr>
      <w:proofErr w:type="gramStart"/>
      <w:r w:rsidRPr="00B04EEB">
        <w:rPr>
          <w:b/>
        </w:rPr>
        <w:t>平台本地</w:t>
      </w:r>
      <w:proofErr w:type="gramEnd"/>
      <w:r w:rsidRPr="00B04EEB">
        <w:rPr>
          <w:b/>
        </w:rPr>
        <w:t>认证方式</w:t>
      </w:r>
    </w:p>
    <w:p w:rsidR="002E4F21" w:rsidRDefault="004448AF" w:rsidP="00A65461">
      <w:pPr>
        <w:pStyle w:val="a6"/>
        <w:ind w:left="420" w:firstLineChars="0" w:firstLine="0"/>
      </w:pPr>
      <w:r>
        <w:t>在网站</w:t>
      </w:r>
      <w:r>
        <w:rPr>
          <w:rFonts w:hint="eastAsia"/>
        </w:rPr>
        <w:t>“</w:t>
      </w:r>
      <w:r w:rsidRPr="004448AF">
        <w:rPr>
          <w:b/>
        </w:rPr>
        <w:t>用户登录</w:t>
      </w:r>
      <w:r>
        <w:rPr>
          <w:rFonts w:hint="eastAsia"/>
        </w:rPr>
        <w:t>”（图</w:t>
      </w:r>
      <w:r>
        <w:rPr>
          <w:rFonts w:hint="eastAsia"/>
        </w:rPr>
        <w:t>4</w:t>
      </w:r>
      <w:r>
        <w:rPr>
          <w:rFonts w:hint="eastAsia"/>
        </w:rPr>
        <w:t>红色框中）框中输入账号密码及校验码，完成登录。</w:t>
      </w:r>
      <w:r w:rsidR="00A65461">
        <w:rPr>
          <w:rFonts w:hint="eastAsia"/>
        </w:rPr>
        <w:t>初始密码与账号相同，登录后请在个人中心修改登录密码，详见：《个人信息修改》文档。</w:t>
      </w:r>
    </w:p>
    <w:p w:rsidR="004448AF" w:rsidRDefault="004448AF" w:rsidP="004448AF">
      <w:pPr>
        <w:pStyle w:val="a6"/>
        <w:ind w:left="420" w:firstLineChars="0" w:firstLine="0"/>
      </w:pPr>
      <w:r>
        <w:rPr>
          <w:noProof/>
        </w:rPr>
        <w:drawing>
          <wp:inline distT="0" distB="0" distL="0" distR="0">
            <wp:extent cx="4977231" cy="2847833"/>
            <wp:effectExtent l="1905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944" cy="284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8AF" w:rsidRDefault="004448AF" w:rsidP="004448AF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 w:rsidR="00222525">
        <w:rPr>
          <w:rFonts w:hint="eastAsia"/>
        </w:rPr>
        <w:t>网站本地认证登录</w:t>
      </w:r>
    </w:p>
    <w:p w:rsidR="001C4B88" w:rsidRDefault="001C4B88" w:rsidP="00A65461"/>
    <w:p w:rsidR="00A65461" w:rsidRDefault="00A65461" w:rsidP="00A65461"/>
    <w:p w:rsidR="00A65461" w:rsidRDefault="00A65461" w:rsidP="00A65461"/>
    <w:p w:rsidR="004448AF" w:rsidRDefault="004448AF" w:rsidP="004448AF">
      <w:pPr>
        <w:rPr>
          <w:b/>
        </w:rPr>
      </w:pPr>
      <w:r>
        <w:rPr>
          <w:rFonts w:hint="eastAsia"/>
          <w:b/>
        </w:rPr>
        <w:lastRenderedPageBreak/>
        <w:t>二、</w:t>
      </w:r>
      <w:r w:rsidR="001C4B88">
        <w:rPr>
          <w:rFonts w:hint="eastAsia"/>
          <w:b/>
        </w:rPr>
        <w:t>找回密码</w:t>
      </w:r>
    </w:p>
    <w:p w:rsidR="001C4B88" w:rsidRPr="008703D6" w:rsidRDefault="001C4B88" w:rsidP="004448AF">
      <w:r>
        <w:rPr>
          <w:rFonts w:hint="eastAsia"/>
          <w:b/>
        </w:rPr>
        <w:tab/>
      </w:r>
      <w:r>
        <w:rPr>
          <w:rFonts w:hint="eastAsia"/>
          <w:b/>
        </w:rPr>
        <w:t>说明：</w:t>
      </w:r>
      <w:r w:rsidR="008703D6">
        <w:rPr>
          <w:rFonts w:hint="eastAsia"/>
        </w:rPr>
        <w:t>平台提供了密码找回功能，</w:t>
      </w:r>
      <w:r w:rsidR="002E4F21">
        <w:rPr>
          <w:rFonts w:hint="eastAsia"/>
        </w:rPr>
        <w:t>但注意</w:t>
      </w:r>
      <w:r w:rsidR="008703D6">
        <w:rPr>
          <w:rFonts w:hint="eastAsia"/>
        </w:rPr>
        <w:t>此功能只能找回本地认证的</w:t>
      </w:r>
      <w:r w:rsidR="002E4F21">
        <w:rPr>
          <w:rFonts w:hint="eastAsia"/>
        </w:rPr>
        <w:t>密码，平台通过用户预设的邮箱找回（图</w:t>
      </w:r>
      <w:r w:rsidR="002E4F21">
        <w:rPr>
          <w:rFonts w:hint="eastAsia"/>
        </w:rPr>
        <w:t>5</w:t>
      </w:r>
      <w:r w:rsidR="002E4F21">
        <w:rPr>
          <w:rFonts w:hint="eastAsia"/>
        </w:rPr>
        <w:t>），若用户名与邮箱不匹配将无法找回，请用户首次成功登录系统后进行个人邮箱设置。</w:t>
      </w:r>
    </w:p>
    <w:p w:rsidR="001C4B88" w:rsidRDefault="001C4B88" w:rsidP="002E4F21">
      <w:pPr>
        <w:jc w:val="center"/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433724" cy="1650908"/>
            <wp:effectExtent l="1905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039" cy="165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F21" w:rsidRDefault="002E4F21" w:rsidP="002E4F21">
      <w:pPr>
        <w:jc w:val="center"/>
      </w:pPr>
      <w:r w:rsidRPr="002E4F21">
        <w:rPr>
          <w:rFonts w:hint="eastAsia"/>
        </w:rPr>
        <w:t>图</w:t>
      </w:r>
      <w:r w:rsidRPr="002E4F21">
        <w:rPr>
          <w:rFonts w:hint="eastAsia"/>
        </w:rPr>
        <w:t>5</w:t>
      </w:r>
      <w:r w:rsidR="00F07337">
        <w:rPr>
          <w:rFonts w:hint="eastAsia"/>
        </w:rPr>
        <w:t>找回密码</w:t>
      </w:r>
    </w:p>
    <w:p w:rsidR="004A3CFF" w:rsidRPr="002E4F21" w:rsidRDefault="004A3CFF" w:rsidP="002E4F21">
      <w:pPr>
        <w:jc w:val="center"/>
      </w:pPr>
    </w:p>
    <w:p w:rsidR="002E4F21" w:rsidRDefault="002E4F21" w:rsidP="002E4F21">
      <w:pPr>
        <w:rPr>
          <w:b/>
        </w:rPr>
      </w:pPr>
      <w:r>
        <w:rPr>
          <w:rFonts w:hint="eastAsia"/>
          <w:b/>
        </w:rPr>
        <w:t>三、个人信息修改</w:t>
      </w:r>
    </w:p>
    <w:p w:rsidR="002E4F21" w:rsidRDefault="002E4F21" w:rsidP="002E4F21">
      <w:pPr>
        <w:jc w:val="left"/>
      </w:pPr>
      <w:r>
        <w:rPr>
          <w:rFonts w:hint="eastAsia"/>
          <w:b/>
        </w:rPr>
        <w:tab/>
      </w:r>
      <w:r>
        <w:rPr>
          <w:rFonts w:hint="eastAsia"/>
          <w:b/>
        </w:rPr>
        <w:t>说明：</w:t>
      </w:r>
      <w:r>
        <w:rPr>
          <w:rFonts w:hint="eastAsia"/>
        </w:rPr>
        <w:t>用户登录后，平台会自动区分学生、老师及校外用户账号，以显示不同的功能</w:t>
      </w:r>
      <w:r w:rsidR="00214207">
        <w:rPr>
          <w:rFonts w:hint="eastAsia"/>
        </w:rPr>
        <w:t>和按钮</w:t>
      </w:r>
      <w:r>
        <w:rPr>
          <w:rFonts w:hint="eastAsia"/>
        </w:rPr>
        <w:t>。</w:t>
      </w:r>
    </w:p>
    <w:p w:rsidR="00214207" w:rsidRDefault="00214207" w:rsidP="00214207">
      <w:pPr>
        <w:pStyle w:val="a6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教师登录</w:t>
      </w:r>
    </w:p>
    <w:p w:rsidR="00214207" w:rsidRDefault="00214207" w:rsidP="00214207">
      <w:pPr>
        <w:pStyle w:val="a6"/>
        <w:ind w:left="360" w:firstLineChars="0" w:firstLine="0"/>
        <w:jc w:val="left"/>
      </w:pPr>
      <w:r>
        <w:rPr>
          <w:rFonts w:hint="eastAsia"/>
        </w:rPr>
        <w:t>教师登入后（教师包含系统管理员，校</w:t>
      </w:r>
      <w:r>
        <w:rPr>
          <w:rFonts w:hint="eastAsia"/>
        </w:rPr>
        <w:t>/</w:t>
      </w:r>
      <w:r>
        <w:rPr>
          <w:rFonts w:hint="eastAsia"/>
        </w:rPr>
        <w:t>院管理部门，实验室</w:t>
      </w:r>
      <w:r>
        <w:rPr>
          <w:rFonts w:hint="eastAsia"/>
        </w:rPr>
        <w:t>/</w:t>
      </w:r>
      <w:r>
        <w:rPr>
          <w:rFonts w:hint="eastAsia"/>
        </w:rPr>
        <w:t>仪器管理员，机组人员等），显示图</w:t>
      </w:r>
      <w:r>
        <w:rPr>
          <w:rFonts w:hint="eastAsia"/>
        </w:rPr>
        <w:t>6</w:t>
      </w:r>
      <w:r>
        <w:rPr>
          <w:rFonts w:hint="eastAsia"/>
        </w:rPr>
        <w:t>登录信息，</w:t>
      </w:r>
      <w:r w:rsidR="00692DE5">
        <w:rPr>
          <w:rFonts w:hint="eastAsia"/>
        </w:rPr>
        <w:t>点击“</w:t>
      </w:r>
      <w:r w:rsidR="00692DE5" w:rsidRPr="00692DE5">
        <w:rPr>
          <w:rFonts w:hint="eastAsia"/>
          <w:b/>
        </w:rPr>
        <w:t>管理系统</w:t>
      </w:r>
      <w:r w:rsidR="00692DE5">
        <w:rPr>
          <w:rFonts w:hint="eastAsia"/>
        </w:rPr>
        <w:t>”可以进入管理系统进行注册课题组，审批预约等，详见《</w:t>
      </w:r>
      <w:r w:rsidR="00692DE5" w:rsidRPr="00692DE5">
        <w:rPr>
          <w:rFonts w:hint="eastAsia"/>
        </w:rPr>
        <w:t>仪器开放</w:t>
      </w:r>
      <w:r w:rsidR="00692DE5">
        <w:rPr>
          <w:rFonts w:hint="eastAsia"/>
        </w:rPr>
        <w:t>》、《</w:t>
      </w:r>
      <w:r w:rsidR="00692DE5" w:rsidRPr="00692DE5">
        <w:rPr>
          <w:rFonts w:hint="eastAsia"/>
        </w:rPr>
        <w:t>预约审批</w:t>
      </w:r>
      <w:r w:rsidR="00692DE5">
        <w:rPr>
          <w:rFonts w:hint="eastAsia"/>
        </w:rPr>
        <w:t>》等文档。点击“</w:t>
      </w:r>
      <w:r w:rsidR="00692DE5" w:rsidRPr="00692DE5">
        <w:rPr>
          <w:rFonts w:hint="eastAsia"/>
          <w:b/>
        </w:rPr>
        <w:t>设备预约</w:t>
      </w:r>
      <w:r w:rsidR="00692DE5">
        <w:rPr>
          <w:rFonts w:hint="eastAsia"/>
        </w:rPr>
        <w:t>”可以预约进行审批预约，详见《</w:t>
      </w:r>
      <w:r w:rsidR="00692DE5" w:rsidRPr="00692DE5">
        <w:rPr>
          <w:rFonts w:hint="eastAsia"/>
        </w:rPr>
        <w:t>仪器设备预约</w:t>
      </w:r>
      <w:r w:rsidR="00692DE5">
        <w:rPr>
          <w:rFonts w:hint="eastAsia"/>
        </w:rPr>
        <w:t>》文档。</w:t>
      </w:r>
    </w:p>
    <w:p w:rsidR="00214207" w:rsidRDefault="00773EE4" w:rsidP="00773EE4">
      <w:pPr>
        <w:pStyle w:val="a6"/>
        <w:ind w:left="360" w:firstLineChars="0" w:firstLine="0"/>
        <w:jc w:val="center"/>
      </w:pPr>
      <w:r>
        <w:rPr>
          <w:rFonts w:hint="eastAsia"/>
          <w:noProof/>
        </w:rPr>
        <w:drawing>
          <wp:inline distT="0" distB="0" distL="0" distR="0">
            <wp:extent cx="2621737" cy="2005562"/>
            <wp:effectExtent l="19050" t="0" r="7163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021" cy="201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DE5" w:rsidRDefault="00773EE4" w:rsidP="00692DE5">
      <w:pPr>
        <w:pStyle w:val="a6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  <w:r w:rsidR="00742AF7">
        <w:rPr>
          <w:rFonts w:hint="eastAsia"/>
        </w:rPr>
        <w:t>教师</w:t>
      </w:r>
      <w:r w:rsidR="006E59E6">
        <w:rPr>
          <w:rFonts w:hint="eastAsia"/>
        </w:rPr>
        <w:t>登录</w:t>
      </w:r>
    </w:p>
    <w:p w:rsidR="004A3CFF" w:rsidRDefault="004A3CFF" w:rsidP="00692DE5">
      <w:pPr>
        <w:pStyle w:val="a6"/>
        <w:ind w:left="360" w:firstLineChars="0" w:firstLine="0"/>
        <w:jc w:val="center"/>
      </w:pPr>
    </w:p>
    <w:p w:rsidR="00214207" w:rsidRDefault="00214207" w:rsidP="00214207">
      <w:pPr>
        <w:pStyle w:val="a6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学生登录页面</w:t>
      </w:r>
    </w:p>
    <w:p w:rsidR="00692DE5" w:rsidRDefault="00692DE5" w:rsidP="00692DE5">
      <w:pPr>
        <w:pStyle w:val="a6"/>
        <w:ind w:left="360" w:firstLineChars="0" w:firstLine="0"/>
        <w:jc w:val="left"/>
      </w:pPr>
      <w:r>
        <w:rPr>
          <w:rFonts w:hint="eastAsia"/>
        </w:rPr>
        <w:t>学生登录后，显示图</w:t>
      </w:r>
      <w:r>
        <w:rPr>
          <w:rFonts w:hint="eastAsia"/>
        </w:rPr>
        <w:t>7</w:t>
      </w:r>
      <w:r>
        <w:rPr>
          <w:rFonts w:hint="eastAsia"/>
        </w:rPr>
        <w:t>登录信息</w:t>
      </w:r>
      <w:r w:rsidR="00930D3D">
        <w:rPr>
          <w:rFonts w:hint="eastAsia"/>
        </w:rPr>
        <w:t>，点击“</w:t>
      </w:r>
      <w:r w:rsidR="00930D3D" w:rsidRPr="00930D3D">
        <w:rPr>
          <w:rFonts w:hint="eastAsia"/>
          <w:b/>
        </w:rPr>
        <w:t>进入个人中心</w:t>
      </w:r>
      <w:r w:rsidR="00930D3D">
        <w:rPr>
          <w:rFonts w:hint="eastAsia"/>
        </w:rPr>
        <w:t>”按钮可以进入个人中心，修改个人信息及查看预约信息，下载测试数据等</w:t>
      </w:r>
      <w:r w:rsidR="00A65461">
        <w:rPr>
          <w:rFonts w:hint="eastAsia"/>
        </w:rPr>
        <w:t>，详见：《个人信息修改》文档</w:t>
      </w:r>
      <w:r w:rsidR="00930D3D">
        <w:rPr>
          <w:rFonts w:hint="eastAsia"/>
        </w:rPr>
        <w:t>。点击“</w:t>
      </w:r>
      <w:r w:rsidR="00930D3D" w:rsidRPr="00930D3D">
        <w:rPr>
          <w:rFonts w:hint="eastAsia"/>
          <w:b/>
        </w:rPr>
        <w:t>加入课题组</w:t>
      </w:r>
      <w:r w:rsidR="00930D3D">
        <w:rPr>
          <w:rFonts w:hint="eastAsia"/>
        </w:rPr>
        <w:t>”可以申请加入课题组组长开放的允许申请加入的课题组，加入后等待课题组组长审批通过后方可</w:t>
      </w:r>
      <w:r w:rsidR="004A3CFF">
        <w:rPr>
          <w:rFonts w:hint="eastAsia"/>
        </w:rPr>
        <w:t>在</w:t>
      </w:r>
      <w:r w:rsidR="00930D3D">
        <w:rPr>
          <w:rFonts w:hint="eastAsia"/>
        </w:rPr>
        <w:t>预约仪器设备</w:t>
      </w:r>
      <w:r w:rsidR="004A3CFF">
        <w:rPr>
          <w:rFonts w:hint="eastAsia"/>
        </w:rPr>
        <w:t>时使用该课题组的经费，详见《申请加入课题组》。点击“</w:t>
      </w:r>
      <w:r w:rsidR="004A3CFF" w:rsidRPr="00692DE5">
        <w:rPr>
          <w:rFonts w:hint="eastAsia"/>
          <w:b/>
        </w:rPr>
        <w:t>设备预约</w:t>
      </w:r>
      <w:r w:rsidR="004A3CFF">
        <w:rPr>
          <w:rFonts w:hint="eastAsia"/>
        </w:rPr>
        <w:t>”可以预约进行审批预约，详见《</w:t>
      </w:r>
      <w:r w:rsidR="004A3CFF" w:rsidRPr="00692DE5">
        <w:rPr>
          <w:rFonts w:hint="eastAsia"/>
        </w:rPr>
        <w:t>仪器设备预约</w:t>
      </w:r>
      <w:r w:rsidR="004A3CFF">
        <w:rPr>
          <w:rFonts w:hint="eastAsia"/>
        </w:rPr>
        <w:t>》文档。</w:t>
      </w:r>
    </w:p>
    <w:p w:rsidR="00930D3D" w:rsidRDefault="00930D3D" w:rsidP="00930D3D">
      <w:pPr>
        <w:pStyle w:val="a6"/>
        <w:ind w:left="360" w:firstLineChars="0" w:firstLine="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2442672" cy="1887322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951" cy="1898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D3D" w:rsidRDefault="00930D3D" w:rsidP="00930D3D">
      <w:pPr>
        <w:pStyle w:val="a6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 w:rsidR="00160CE4">
        <w:rPr>
          <w:rFonts w:hint="eastAsia"/>
        </w:rPr>
        <w:t>学生登录</w:t>
      </w:r>
    </w:p>
    <w:p w:rsidR="00A65461" w:rsidRDefault="00A65461" w:rsidP="00930D3D">
      <w:pPr>
        <w:pStyle w:val="a6"/>
        <w:ind w:left="360" w:firstLineChars="0" w:firstLine="0"/>
        <w:jc w:val="center"/>
      </w:pPr>
    </w:p>
    <w:p w:rsidR="00214207" w:rsidRDefault="00214207" w:rsidP="00214207">
      <w:pPr>
        <w:pStyle w:val="a6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校外用户登录页面</w:t>
      </w:r>
    </w:p>
    <w:p w:rsidR="006D461F" w:rsidRDefault="004A3CFF" w:rsidP="004A3CFF">
      <w:pPr>
        <w:ind w:left="360"/>
        <w:jc w:val="left"/>
      </w:pPr>
      <w:r>
        <w:rPr>
          <w:rFonts w:hint="eastAsia"/>
        </w:rPr>
        <w:t>校外用户登录后，显示图</w:t>
      </w:r>
      <w:r>
        <w:rPr>
          <w:rFonts w:hint="eastAsia"/>
        </w:rPr>
        <w:t>8</w:t>
      </w:r>
      <w:r>
        <w:rPr>
          <w:rFonts w:hint="eastAsia"/>
        </w:rPr>
        <w:t>登录信息，点击“</w:t>
      </w:r>
      <w:r w:rsidRPr="00930D3D">
        <w:rPr>
          <w:rFonts w:hint="eastAsia"/>
          <w:b/>
        </w:rPr>
        <w:t>进入个人中心</w:t>
      </w:r>
      <w:r>
        <w:rPr>
          <w:rFonts w:hint="eastAsia"/>
        </w:rPr>
        <w:t>”按钮可以进入个人中心，修改个人信息及查看预约信息，下载测试数据等</w:t>
      </w:r>
      <w:r w:rsidR="00A65461">
        <w:rPr>
          <w:rFonts w:hint="eastAsia"/>
        </w:rPr>
        <w:t>，详见：《个人信息修改》文档</w:t>
      </w:r>
      <w:r>
        <w:rPr>
          <w:rFonts w:hint="eastAsia"/>
        </w:rPr>
        <w:t>。点击“</w:t>
      </w:r>
      <w:r w:rsidRPr="00692DE5">
        <w:rPr>
          <w:rFonts w:hint="eastAsia"/>
          <w:b/>
        </w:rPr>
        <w:t>设备预约</w:t>
      </w:r>
      <w:r>
        <w:rPr>
          <w:rFonts w:hint="eastAsia"/>
        </w:rPr>
        <w:t>”可以预约进行审批预约，详见《</w:t>
      </w:r>
      <w:r w:rsidRPr="00692DE5">
        <w:rPr>
          <w:rFonts w:hint="eastAsia"/>
        </w:rPr>
        <w:t>仪器设备预约</w:t>
      </w:r>
      <w:r>
        <w:rPr>
          <w:rFonts w:hint="eastAsia"/>
        </w:rPr>
        <w:t>》文档。</w:t>
      </w:r>
    </w:p>
    <w:p w:rsidR="003C1A02" w:rsidRDefault="003C1A02" w:rsidP="003C1A02">
      <w:pPr>
        <w:jc w:val="center"/>
      </w:pPr>
      <w:r>
        <w:rPr>
          <w:noProof/>
        </w:rPr>
        <w:drawing>
          <wp:inline distT="0" distB="0" distL="0" distR="0">
            <wp:extent cx="2373021" cy="1825371"/>
            <wp:effectExtent l="19050" t="0" r="8229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064" cy="1826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A02" w:rsidRPr="003C1A02" w:rsidRDefault="003C1A02" w:rsidP="003C1A02">
      <w:pPr>
        <w:jc w:val="center"/>
      </w:pPr>
      <w:r>
        <w:t>图</w:t>
      </w:r>
      <w:r>
        <w:rPr>
          <w:rFonts w:hint="eastAsia"/>
        </w:rPr>
        <w:t>8</w:t>
      </w:r>
      <w:r w:rsidR="008D6B54">
        <w:rPr>
          <w:rFonts w:hint="eastAsia"/>
        </w:rPr>
        <w:t>校外用户登录</w:t>
      </w:r>
    </w:p>
    <w:sectPr w:rsidR="003C1A02" w:rsidRPr="003C1A02" w:rsidSect="00E111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0D3D" w:rsidRDefault="00930D3D" w:rsidP="00D35DCE">
      <w:r>
        <w:separator/>
      </w:r>
    </w:p>
  </w:endnote>
  <w:endnote w:type="continuationSeparator" w:id="1">
    <w:p w:rsidR="00930D3D" w:rsidRDefault="00930D3D" w:rsidP="00D35D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0D3D" w:rsidRDefault="00930D3D" w:rsidP="00D35DCE">
      <w:r>
        <w:separator/>
      </w:r>
    </w:p>
  </w:footnote>
  <w:footnote w:type="continuationSeparator" w:id="1">
    <w:p w:rsidR="00930D3D" w:rsidRDefault="00930D3D" w:rsidP="00D35DC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B4535"/>
    <w:multiLevelType w:val="hybridMultilevel"/>
    <w:tmpl w:val="6AA825F4"/>
    <w:lvl w:ilvl="0" w:tplc="D2F6CB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F690447"/>
    <w:multiLevelType w:val="hybridMultilevel"/>
    <w:tmpl w:val="713EBEB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35DCE"/>
    <w:rsid w:val="00160CE4"/>
    <w:rsid w:val="001B5FB3"/>
    <w:rsid w:val="001C4B88"/>
    <w:rsid w:val="002015B4"/>
    <w:rsid w:val="00214207"/>
    <w:rsid w:val="00222525"/>
    <w:rsid w:val="002E4F21"/>
    <w:rsid w:val="003C11E6"/>
    <w:rsid w:val="003C1A02"/>
    <w:rsid w:val="004131AE"/>
    <w:rsid w:val="004448AF"/>
    <w:rsid w:val="00493B45"/>
    <w:rsid w:val="004A3CFF"/>
    <w:rsid w:val="00506DF9"/>
    <w:rsid w:val="00692DE5"/>
    <w:rsid w:val="006D461F"/>
    <w:rsid w:val="006E59E6"/>
    <w:rsid w:val="006F24FA"/>
    <w:rsid w:val="006F6DCB"/>
    <w:rsid w:val="007057F0"/>
    <w:rsid w:val="00742AF7"/>
    <w:rsid w:val="00773EE4"/>
    <w:rsid w:val="007F02B7"/>
    <w:rsid w:val="008703D6"/>
    <w:rsid w:val="008D6B54"/>
    <w:rsid w:val="00930D3D"/>
    <w:rsid w:val="00A65461"/>
    <w:rsid w:val="00B04EEB"/>
    <w:rsid w:val="00C12AD1"/>
    <w:rsid w:val="00CC6F64"/>
    <w:rsid w:val="00D35DCE"/>
    <w:rsid w:val="00E1116D"/>
    <w:rsid w:val="00F073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DCE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35D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35DC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35DC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35DC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F02B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F02B7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B04EEB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B04EEB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2015B4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://hddygx.hdu.edu.cn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hddygx.hdu.edu.cn/dyui/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B6FA68-9CE0-47CE-A48D-6717AB9EEF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</TotalTime>
  <Pages>5</Pages>
  <Words>171</Words>
  <Characters>975</Characters>
  <Application>Microsoft Office Word</Application>
  <DocSecurity>0</DocSecurity>
  <Lines>8</Lines>
  <Paragraphs>2</Paragraphs>
  <ScaleCrop>false</ScaleCrop>
  <Company/>
  <LinksUpToDate>false</LinksUpToDate>
  <CharactersWithSpaces>1144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33</cp:revision>
  <dcterms:created xsi:type="dcterms:W3CDTF">2018-01-02T01:58:00Z</dcterms:created>
  <dcterms:modified xsi:type="dcterms:W3CDTF">2018-01-14T06:57:00Z</dcterms:modified>
</cp:coreProperties>
</file>